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7A2" w:rsidRPr="00B727A2" w:rsidRDefault="00B727A2" w:rsidP="00B727A2">
      <w:pPr>
        <w:rPr>
          <w:rFonts w:ascii="Segoe UI" w:hAnsi="Segoe UI" w:cs="Segoe UI"/>
          <w:b/>
          <w:bCs/>
          <w:sz w:val="22"/>
          <w:szCs w:val="22"/>
        </w:rPr>
      </w:pPr>
      <w:r w:rsidRPr="00B727A2">
        <w:rPr>
          <w:rFonts w:ascii="Segoe UI" w:hAnsi="Segoe UI" w:cs="Segoe UI"/>
          <w:b/>
          <w:bCs/>
          <w:sz w:val="22"/>
          <w:szCs w:val="22"/>
        </w:rPr>
        <w:t xml:space="preserve">Gedeputeerde </w:t>
      </w:r>
      <w:proofErr w:type="gramStart"/>
      <w:r w:rsidRPr="00B727A2">
        <w:rPr>
          <w:rFonts w:ascii="Segoe UI" w:hAnsi="Segoe UI" w:cs="Segoe UI"/>
          <w:b/>
          <w:bCs/>
          <w:sz w:val="22"/>
          <w:szCs w:val="22"/>
        </w:rPr>
        <w:t xml:space="preserve">Staten  </w:t>
      </w:r>
      <w:proofErr w:type="gramEnd"/>
      <w:r w:rsidRPr="00B727A2">
        <w:rPr>
          <w:rFonts w:ascii="Segoe UI" w:hAnsi="Segoe UI" w:cs="Segoe UI"/>
          <w:b/>
          <w:bCs/>
          <w:sz w:val="22"/>
          <w:szCs w:val="22"/>
        </w:rPr>
        <w:t xml:space="preserve">hebben op 7 september 2015 de </w:t>
      </w:r>
      <w:hyperlink r:id="rId4" w:history="1">
        <w:r w:rsidRPr="00D32214">
          <w:rPr>
            <w:rStyle w:val="Hyperlink"/>
            <w:rFonts w:ascii="Segoe UI" w:hAnsi="Segoe UI" w:cs="Segoe UI"/>
            <w:b/>
            <w:bCs/>
            <w:sz w:val="22"/>
            <w:szCs w:val="22"/>
          </w:rPr>
          <w:t>Subsidieregeling urgentiegebieden Noord-Brabant 2015</w:t>
        </w:r>
      </w:hyperlink>
      <w:r w:rsidRPr="00B727A2">
        <w:rPr>
          <w:rFonts w:ascii="Segoe UI" w:hAnsi="Segoe UI" w:cs="Segoe UI"/>
          <w:b/>
          <w:bCs/>
          <w:sz w:val="22"/>
          <w:szCs w:val="22"/>
        </w:rPr>
        <w:t xml:space="preserve"> vastgesteld.</w:t>
      </w:r>
    </w:p>
    <w:p w:rsidR="00B727A2" w:rsidRPr="00B727A2" w:rsidRDefault="00B727A2" w:rsidP="00B727A2">
      <w:pPr>
        <w:rPr>
          <w:rFonts w:ascii="Segoe UI" w:hAnsi="Segoe UI" w:cs="Segoe UI"/>
          <w:b/>
          <w:bCs/>
          <w:sz w:val="22"/>
          <w:szCs w:val="22"/>
        </w:rPr>
      </w:pPr>
    </w:p>
    <w:p w:rsidR="00B727A2" w:rsidRPr="00B727A2" w:rsidRDefault="00B727A2" w:rsidP="00B727A2">
      <w:pPr>
        <w:rPr>
          <w:rFonts w:ascii="Segoe UI" w:hAnsi="Segoe UI" w:cs="Segoe UI"/>
          <w:b/>
          <w:bCs/>
          <w:sz w:val="22"/>
          <w:szCs w:val="22"/>
        </w:rPr>
      </w:pPr>
      <w:r w:rsidRPr="00B727A2">
        <w:rPr>
          <w:rFonts w:ascii="Segoe UI" w:hAnsi="Segoe UI" w:cs="Segoe UI"/>
          <w:b/>
          <w:bCs/>
          <w:sz w:val="22"/>
          <w:szCs w:val="22"/>
        </w:rPr>
        <w:t xml:space="preserve">Hierin o.a.: Artikel 1.5 </w:t>
      </w:r>
      <w:proofErr w:type="spellStart"/>
      <w:r w:rsidRPr="00B727A2">
        <w:rPr>
          <w:rFonts w:ascii="Segoe UI" w:hAnsi="Segoe UI" w:cs="Segoe UI"/>
          <w:b/>
          <w:bCs/>
          <w:sz w:val="22"/>
          <w:szCs w:val="22"/>
        </w:rPr>
        <w:t>Weigeringsgronden</w:t>
      </w:r>
      <w:proofErr w:type="spellEnd"/>
    </w:p>
    <w:p w:rsidR="00B727A2" w:rsidRPr="00B727A2" w:rsidRDefault="00B727A2" w:rsidP="00B727A2">
      <w:pPr>
        <w:spacing w:line="284" w:lineRule="atLeast"/>
        <w:rPr>
          <w:rFonts w:ascii="Segoe UI" w:hAnsi="Segoe UI" w:cs="Segoe UI"/>
          <w:sz w:val="22"/>
          <w:szCs w:val="22"/>
        </w:rPr>
      </w:pPr>
      <w:r w:rsidRPr="00B727A2">
        <w:rPr>
          <w:rFonts w:ascii="Segoe UI" w:hAnsi="Segoe UI" w:cs="Segoe UI"/>
          <w:sz w:val="22"/>
          <w:szCs w:val="22"/>
        </w:rPr>
        <w:t>Subsidie wordt geweigerd indien:</w:t>
      </w:r>
    </w:p>
    <w:p w:rsidR="00B727A2" w:rsidRPr="00B727A2" w:rsidRDefault="00B727A2" w:rsidP="00B727A2">
      <w:pPr>
        <w:spacing w:line="284" w:lineRule="atLeast"/>
        <w:rPr>
          <w:rFonts w:ascii="Segoe UI" w:hAnsi="Segoe UI" w:cs="Segoe UI"/>
          <w:color w:val="000080"/>
          <w:sz w:val="22"/>
          <w:szCs w:val="22"/>
        </w:rPr>
      </w:pPr>
      <w:r w:rsidRPr="00B727A2">
        <w:rPr>
          <w:rFonts w:ascii="Segoe UI" w:hAnsi="Segoe UI" w:cs="Segoe UI"/>
          <w:sz w:val="22"/>
          <w:szCs w:val="22"/>
        </w:rPr>
        <w:t xml:space="preserve">1. </w:t>
      </w:r>
      <w:r w:rsidR="00F505A8">
        <w:rPr>
          <w:rFonts w:ascii="Segoe UI" w:hAnsi="Segoe UI" w:cs="Segoe UI"/>
          <w:sz w:val="22"/>
          <w:szCs w:val="22"/>
        </w:rPr>
        <w:t>M</w:t>
      </w:r>
      <w:r w:rsidRPr="00B727A2">
        <w:rPr>
          <w:rFonts w:ascii="Segoe UI" w:hAnsi="Segoe UI" w:cs="Segoe UI"/>
          <w:sz w:val="22"/>
          <w:szCs w:val="22"/>
        </w:rPr>
        <w:t xml:space="preserve">et het project </w:t>
      </w:r>
      <w:proofErr w:type="gramStart"/>
      <w:r w:rsidRPr="00B727A2">
        <w:rPr>
          <w:rFonts w:ascii="Segoe UI" w:hAnsi="Segoe UI" w:cs="Segoe UI"/>
          <w:sz w:val="22"/>
          <w:szCs w:val="22"/>
        </w:rPr>
        <w:t>reeds</w:t>
      </w:r>
      <w:proofErr w:type="gramEnd"/>
      <w:r w:rsidRPr="00B727A2">
        <w:rPr>
          <w:rFonts w:ascii="Segoe UI" w:hAnsi="Segoe UI" w:cs="Segoe UI"/>
          <w:sz w:val="22"/>
          <w:szCs w:val="22"/>
        </w:rPr>
        <w:t xml:space="preserve"> is gestart voor indiening van de subsidieaanvraag;</w:t>
      </w:r>
    </w:p>
    <w:p w:rsidR="00B727A2" w:rsidRPr="00B727A2" w:rsidRDefault="00CC545F" w:rsidP="00B727A2">
      <w:pPr>
        <w:spacing w:line="284" w:lineRule="atLeast"/>
        <w:rPr>
          <w:rFonts w:ascii="Segoe UI" w:hAnsi="Segoe UI" w:cs="Segoe UI"/>
          <w:color w:val="000080"/>
          <w:sz w:val="22"/>
          <w:szCs w:val="22"/>
        </w:rPr>
      </w:pPr>
      <w:r>
        <w:rPr>
          <w:rFonts w:ascii="Segoe UI" w:hAnsi="Segoe UI" w:cs="Segoe UI"/>
          <w:color w:val="000080"/>
          <w:sz w:val="22"/>
          <w:szCs w:val="22"/>
        </w:rPr>
        <w:t>Projectverloop:</w:t>
      </w:r>
    </w:p>
    <w:p w:rsidR="00B727A2" w:rsidRPr="00B727A2" w:rsidRDefault="00B727A2" w:rsidP="00B727A2">
      <w:pPr>
        <w:spacing w:line="284" w:lineRule="atLeast"/>
        <w:rPr>
          <w:rFonts w:ascii="Segoe UI" w:hAnsi="Segoe UI" w:cs="Segoe UI"/>
          <w:color w:val="000080"/>
          <w:sz w:val="22"/>
          <w:szCs w:val="22"/>
        </w:rPr>
      </w:pPr>
      <w:r w:rsidRPr="00B727A2">
        <w:rPr>
          <w:rFonts w:ascii="Segoe UI" w:hAnsi="Segoe UI" w:cs="Segoe UI"/>
          <w:color w:val="000080"/>
          <w:sz w:val="22"/>
          <w:szCs w:val="22"/>
        </w:rPr>
        <w:t>- 17 april 2014: Omgevingsdialoog (</w:t>
      </w:r>
      <w:r w:rsidR="00F505A8">
        <w:rPr>
          <w:rFonts w:ascii="Segoe UI" w:hAnsi="Segoe UI" w:cs="Segoe UI"/>
          <w:color w:val="000080"/>
          <w:sz w:val="22"/>
          <w:szCs w:val="22"/>
        </w:rPr>
        <w:t>op 17-4-2014 was er nog</w:t>
      </w:r>
      <w:r w:rsidRPr="00B727A2">
        <w:rPr>
          <w:rFonts w:ascii="Segoe UI" w:hAnsi="Segoe UI" w:cs="Segoe UI"/>
          <w:color w:val="000080"/>
          <w:sz w:val="22"/>
          <w:szCs w:val="22"/>
        </w:rPr>
        <w:t xml:space="preserve"> </w:t>
      </w:r>
      <w:proofErr w:type="spellStart"/>
      <w:r w:rsidRPr="00B727A2">
        <w:rPr>
          <w:rFonts w:ascii="Segoe UI" w:hAnsi="Segoe UI" w:cs="Segoe UI"/>
          <w:color w:val="000080"/>
          <w:sz w:val="22"/>
          <w:szCs w:val="22"/>
        </w:rPr>
        <w:t>géén</w:t>
      </w:r>
      <w:proofErr w:type="spellEnd"/>
      <w:r w:rsidRPr="00B727A2">
        <w:rPr>
          <w:rFonts w:ascii="Segoe UI" w:hAnsi="Segoe UI" w:cs="Segoe UI"/>
          <w:color w:val="000080"/>
          <w:sz w:val="22"/>
          <w:szCs w:val="22"/>
        </w:rPr>
        <w:t xml:space="preserve"> sprake van een SUN regeling)</w:t>
      </w:r>
    </w:p>
    <w:p w:rsidR="00B727A2" w:rsidRPr="00B727A2" w:rsidRDefault="00B727A2" w:rsidP="00B727A2">
      <w:pPr>
        <w:spacing w:line="284" w:lineRule="atLeast"/>
        <w:rPr>
          <w:rFonts w:ascii="Segoe UI" w:hAnsi="Segoe UI" w:cs="Segoe UI"/>
          <w:color w:val="000080"/>
          <w:sz w:val="22"/>
          <w:szCs w:val="22"/>
        </w:rPr>
      </w:pPr>
      <w:r w:rsidRPr="00B727A2">
        <w:rPr>
          <w:rFonts w:ascii="Segoe UI" w:hAnsi="Segoe UI" w:cs="Segoe UI"/>
          <w:color w:val="000080"/>
          <w:sz w:val="22"/>
          <w:szCs w:val="22"/>
        </w:rPr>
        <w:t>- 20 juni 2014: Aanvraag omgevingsvergunning om illegale situatie te legaliseren, incl. uitbreiding met 1.800 vleesvarkens en het schrappen van de luchtwassers op de stallen 1 en 2</w:t>
      </w:r>
    </w:p>
    <w:p w:rsidR="00B727A2" w:rsidRPr="00B727A2" w:rsidRDefault="00B727A2" w:rsidP="00B727A2">
      <w:pPr>
        <w:spacing w:line="284" w:lineRule="atLeast"/>
        <w:rPr>
          <w:rFonts w:ascii="Segoe UI" w:hAnsi="Segoe UI" w:cs="Segoe UI"/>
          <w:color w:val="000080"/>
          <w:sz w:val="22"/>
          <w:szCs w:val="22"/>
        </w:rPr>
      </w:pPr>
      <w:r w:rsidRPr="00B727A2">
        <w:rPr>
          <w:rFonts w:ascii="Segoe UI" w:hAnsi="Segoe UI" w:cs="Segoe UI"/>
          <w:color w:val="000080"/>
          <w:sz w:val="22"/>
          <w:szCs w:val="22"/>
        </w:rPr>
        <w:t xml:space="preserve">- 01 juli 2015: </w:t>
      </w:r>
      <w:proofErr w:type="gramStart"/>
      <w:r w:rsidRPr="00B727A2">
        <w:rPr>
          <w:rFonts w:ascii="Segoe UI" w:hAnsi="Segoe UI" w:cs="Segoe UI"/>
          <w:color w:val="000080"/>
          <w:sz w:val="22"/>
          <w:szCs w:val="22"/>
        </w:rPr>
        <w:t>Aanvraag  </w:t>
      </w:r>
      <w:proofErr w:type="spellStart"/>
      <w:proofErr w:type="gramEnd"/>
      <w:r w:rsidRPr="00B727A2">
        <w:rPr>
          <w:rFonts w:ascii="Segoe UI" w:hAnsi="Segoe UI" w:cs="Segoe UI"/>
          <w:color w:val="000080"/>
          <w:sz w:val="22"/>
          <w:szCs w:val="22"/>
        </w:rPr>
        <w:t>Nbw</w:t>
      </w:r>
      <w:proofErr w:type="spellEnd"/>
      <w:r w:rsidRPr="00B727A2">
        <w:rPr>
          <w:rFonts w:ascii="Segoe UI" w:hAnsi="Segoe UI" w:cs="Segoe UI"/>
          <w:color w:val="000080"/>
          <w:sz w:val="22"/>
          <w:szCs w:val="22"/>
        </w:rPr>
        <w:t xml:space="preserve"> vergunning voor de aanpassingen en uitbreiding</w:t>
      </w:r>
    </w:p>
    <w:p w:rsidR="00B727A2" w:rsidRPr="00B727A2" w:rsidRDefault="00B727A2" w:rsidP="00B727A2">
      <w:pPr>
        <w:spacing w:line="284" w:lineRule="atLeast"/>
        <w:rPr>
          <w:rFonts w:ascii="Segoe UI" w:hAnsi="Segoe UI" w:cs="Segoe UI"/>
          <w:color w:val="000080"/>
          <w:sz w:val="22"/>
          <w:szCs w:val="22"/>
        </w:rPr>
      </w:pPr>
    </w:p>
    <w:p w:rsidR="00B727A2" w:rsidRPr="00B727A2" w:rsidRDefault="00B727A2" w:rsidP="00B727A2">
      <w:pPr>
        <w:spacing w:line="284" w:lineRule="atLeast"/>
        <w:rPr>
          <w:rFonts w:ascii="Segoe UI" w:hAnsi="Segoe UI" w:cs="Segoe UI"/>
          <w:color w:val="000080"/>
          <w:sz w:val="22"/>
          <w:szCs w:val="22"/>
        </w:rPr>
      </w:pPr>
      <w:r w:rsidRPr="00B727A2">
        <w:rPr>
          <w:rFonts w:ascii="Segoe UI" w:hAnsi="Segoe UI" w:cs="Segoe UI"/>
          <w:color w:val="000080"/>
          <w:sz w:val="22"/>
          <w:szCs w:val="22"/>
        </w:rPr>
        <w:t>Gedurende dit traject komt er op 07 sept. 2015 een subsidiepot voorbij, en denkt de ondernemer daar voordeel mee te kunnen halen, ook zonder subsidie was het lopende project uiteraard voortgezet.</w:t>
      </w:r>
    </w:p>
    <w:p w:rsidR="00B727A2" w:rsidRPr="00B727A2" w:rsidRDefault="00B727A2" w:rsidP="00B727A2">
      <w:pPr>
        <w:spacing w:line="284" w:lineRule="atLeast"/>
        <w:rPr>
          <w:rFonts w:ascii="Segoe UI" w:hAnsi="Segoe UI" w:cs="Segoe UI"/>
          <w:color w:val="000080"/>
          <w:sz w:val="22"/>
          <w:szCs w:val="22"/>
        </w:rPr>
      </w:pPr>
      <w:r w:rsidRPr="00B727A2">
        <w:rPr>
          <w:rFonts w:ascii="Segoe UI" w:hAnsi="Segoe UI" w:cs="Segoe UI"/>
          <w:color w:val="000080"/>
          <w:sz w:val="22"/>
          <w:szCs w:val="22"/>
        </w:rPr>
        <w:t xml:space="preserve">GS </w:t>
      </w:r>
      <w:proofErr w:type="gramStart"/>
      <w:r w:rsidRPr="00B727A2">
        <w:rPr>
          <w:rFonts w:ascii="Segoe UI" w:hAnsi="Segoe UI" w:cs="Segoe UI"/>
          <w:color w:val="000080"/>
          <w:sz w:val="22"/>
          <w:szCs w:val="22"/>
        </w:rPr>
        <w:t>dient</w:t>
      </w:r>
      <w:proofErr w:type="gramEnd"/>
      <w:r w:rsidRPr="00B727A2">
        <w:rPr>
          <w:rFonts w:ascii="Segoe UI" w:hAnsi="Segoe UI" w:cs="Segoe UI"/>
          <w:color w:val="000080"/>
          <w:sz w:val="22"/>
          <w:szCs w:val="22"/>
        </w:rPr>
        <w:t xml:space="preserve"> in hun besluitvorming mee te nemen dat het project al was gestart bij de vaststelling van de SUN regelingen op 7 sept. 2015.</w:t>
      </w:r>
    </w:p>
    <w:p w:rsidR="00B727A2" w:rsidRPr="00B727A2" w:rsidRDefault="00F505A8" w:rsidP="00B727A2">
      <w:pPr>
        <w:spacing w:line="284" w:lineRule="atLeast"/>
        <w:rPr>
          <w:rFonts w:ascii="Segoe UI" w:hAnsi="Segoe UI" w:cs="Segoe UI"/>
          <w:color w:val="000080"/>
          <w:sz w:val="22"/>
          <w:szCs w:val="22"/>
        </w:rPr>
      </w:pPr>
      <w:r>
        <w:rPr>
          <w:rFonts w:ascii="Segoe UI" w:hAnsi="Segoe UI" w:cs="Segoe UI"/>
          <w:color w:val="000080"/>
          <w:sz w:val="22"/>
          <w:szCs w:val="22"/>
        </w:rPr>
        <w:t xml:space="preserve">Het project is gestart met </w:t>
      </w:r>
      <w:r w:rsidR="00B727A2" w:rsidRPr="00B727A2">
        <w:rPr>
          <w:rFonts w:ascii="Segoe UI" w:hAnsi="Segoe UI" w:cs="Segoe UI"/>
          <w:color w:val="000080"/>
          <w:sz w:val="22"/>
          <w:szCs w:val="22"/>
        </w:rPr>
        <w:t xml:space="preserve"> de omgevingsdialoog van 17 april 2014,  maar mogelijk </w:t>
      </w:r>
      <w:r>
        <w:rPr>
          <w:rFonts w:ascii="Segoe UI" w:hAnsi="Segoe UI" w:cs="Segoe UI"/>
          <w:color w:val="000080"/>
          <w:sz w:val="22"/>
          <w:szCs w:val="22"/>
        </w:rPr>
        <w:t xml:space="preserve">al </w:t>
      </w:r>
      <w:r w:rsidR="00B727A2" w:rsidRPr="00B727A2">
        <w:rPr>
          <w:rFonts w:ascii="Segoe UI" w:hAnsi="Segoe UI" w:cs="Segoe UI"/>
          <w:color w:val="000080"/>
          <w:sz w:val="22"/>
          <w:szCs w:val="22"/>
        </w:rPr>
        <w:t xml:space="preserve">eerder omdat op 17 april 2014 de stallen 1 en 2 op die datum </w:t>
      </w:r>
      <w:proofErr w:type="gramStart"/>
      <w:r>
        <w:rPr>
          <w:rFonts w:ascii="Segoe UI" w:hAnsi="Segoe UI" w:cs="Segoe UI"/>
          <w:color w:val="000080"/>
          <w:sz w:val="22"/>
          <w:szCs w:val="22"/>
        </w:rPr>
        <w:t>al</w:t>
      </w:r>
      <w:r w:rsidR="00B727A2" w:rsidRPr="00B727A2">
        <w:rPr>
          <w:rFonts w:ascii="Segoe UI" w:hAnsi="Segoe UI" w:cs="Segoe UI"/>
          <w:color w:val="000080"/>
          <w:sz w:val="22"/>
          <w:szCs w:val="22"/>
        </w:rPr>
        <w:t xml:space="preserve">  </w:t>
      </w:r>
      <w:proofErr w:type="gramEnd"/>
      <w:r w:rsidR="00B727A2" w:rsidRPr="00B727A2">
        <w:rPr>
          <w:rFonts w:ascii="Segoe UI" w:hAnsi="Segoe UI" w:cs="Segoe UI"/>
          <w:color w:val="000080"/>
          <w:sz w:val="22"/>
          <w:szCs w:val="22"/>
        </w:rPr>
        <w:t xml:space="preserve">zonder luchtwasser waren uitgevoerd, en </w:t>
      </w:r>
      <w:r>
        <w:rPr>
          <w:rFonts w:ascii="Segoe UI" w:hAnsi="Segoe UI" w:cs="Segoe UI"/>
          <w:color w:val="000080"/>
          <w:sz w:val="22"/>
          <w:szCs w:val="22"/>
        </w:rPr>
        <w:t xml:space="preserve">in de </w:t>
      </w:r>
      <w:r w:rsidR="00CC545F">
        <w:rPr>
          <w:rFonts w:ascii="Segoe UI" w:hAnsi="Segoe UI" w:cs="Segoe UI"/>
          <w:color w:val="000080"/>
          <w:sz w:val="22"/>
          <w:szCs w:val="22"/>
        </w:rPr>
        <w:t xml:space="preserve">nieuwe </w:t>
      </w:r>
      <w:r>
        <w:rPr>
          <w:rFonts w:ascii="Segoe UI" w:hAnsi="Segoe UI" w:cs="Segoe UI"/>
          <w:color w:val="000080"/>
          <w:sz w:val="22"/>
          <w:szCs w:val="22"/>
        </w:rPr>
        <w:t xml:space="preserve">aanvraag omgevingsvergunning van 20 juni 2014 is </w:t>
      </w:r>
      <w:r w:rsidR="00B727A2" w:rsidRPr="00B727A2">
        <w:rPr>
          <w:rFonts w:ascii="Segoe UI" w:hAnsi="Segoe UI" w:cs="Segoe UI"/>
          <w:color w:val="000080"/>
          <w:sz w:val="22"/>
          <w:szCs w:val="22"/>
        </w:rPr>
        <w:t>het uitvoeren van de stallen 1 en 2 zonder luchtwassers</w:t>
      </w:r>
      <w:r>
        <w:rPr>
          <w:rFonts w:ascii="Segoe UI" w:hAnsi="Segoe UI" w:cs="Segoe UI"/>
          <w:color w:val="000080"/>
          <w:sz w:val="22"/>
          <w:szCs w:val="22"/>
        </w:rPr>
        <w:t xml:space="preserve"> een belangrijk onderdeel.</w:t>
      </w:r>
    </w:p>
    <w:p w:rsidR="00B727A2" w:rsidRPr="00B727A2" w:rsidRDefault="00B727A2" w:rsidP="00B727A2">
      <w:pPr>
        <w:spacing w:line="284" w:lineRule="atLeast"/>
        <w:rPr>
          <w:rFonts w:ascii="Segoe UI" w:hAnsi="Segoe UI" w:cs="Segoe UI"/>
          <w:color w:val="000080"/>
          <w:sz w:val="22"/>
          <w:szCs w:val="22"/>
        </w:rPr>
      </w:pPr>
    </w:p>
    <w:p w:rsidR="00B727A2" w:rsidRPr="00B727A2" w:rsidRDefault="00F505A8" w:rsidP="00B727A2">
      <w:pPr>
        <w:spacing w:line="284" w:lineRule="atLeast"/>
        <w:rPr>
          <w:rFonts w:ascii="Segoe UI" w:hAnsi="Segoe UI" w:cs="Segoe UI"/>
          <w:b/>
          <w:bCs/>
          <w:sz w:val="22"/>
          <w:szCs w:val="22"/>
        </w:rPr>
      </w:pPr>
      <w:r>
        <w:rPr>
          <w:rFonts w:ascii="Segoe UI" w:hAnsi="Segoe UI" w:cs="Segoe UI"/>
          <w:b/>
          <w:bCs/>
          <w:sz w:val="22"/>
          <w:szCs w:val="22"/>
        </w:rPr>
        <w:t xml:space="preserve">Verder in de </w:t>
      </w:r>
      <w:proofErr w:type="gramStart"/>
      <w:r>
        <w:rPr>
          <w:rFonts w:ascii="Segoe UI" w:hAnsi="Segoe UI" w:cs="Segoe UI"/>
          <w:b/>
          <w:bCs/>
          <w:sz w:val="22"/>
          <w:szCs w:val="22"/>
        </w:rPr>
        <w:t xml:space="preserve">Subsidieregeling:    </w:t>
      </w:r>
      <w:proofErr w:type="gramEnd"/>
      <w:r w:rsidR="00B727A2" w:rsidRPr="00B727A2">
        <w:rPr>
          <w:rFonts w:ascii="Segoe UI" w:hAnsi="Segoe UI" w:cs="Segoe UI"/>
          <w:b/>
          <w:bCs/>
          <w:sz w:val="22"/>
          <w:szCs w:val="22"/>
        </w:rPr>
        <w:t>Artikel 1.6 Subsidievereisten</w:t>
      </w:r>
    </w:p>
    <w:p w:rsidR="00B727A2" w:rsidRPr="00B727A2" w:rsidRDefault="00F505A8" w:rsidP="00B727A2">
      <w:pPr>
        <w:spacing w:line="284" w:lineRule="atLeast"/>
        <w:rPr>
          <w:rFonts w:ascii="Segoe UI" w:hAnsi="Segoe UI" w:cs="Segoe UI"/>
          <w:sz w:val="22"/>
          <w:szCs w:val="22"/>
        </w:rPr>
      </w:pPr>
      <w:proofErr w:type="gramStart"/>
      <w:r>
        <w:rPr>
          <w:rFonts w:ascii="Segoe UI" w:hAnsi="Segoe UI" w:cs="Segoe UI"/>
          <w:sz w:val="22"/>
          <w:szCs w:val="22"/>
        </w:rPr>
        <w:t>e</w:t>
      </w:r>
      <w:proofErr w:type="gramEnd"/>
      <w:r>
        <w:rPr>
          <w:rFonts w:ascii="Segoe UI" w:hAnsi="Segoe UI" w:cs="Segoe UI"/>
          <w:sz w:val="22"/>
          <w:szCs w:val="22"/>
        </w:rPr>
        <w:t>. H</w:t>
      </w:r>
      <w:r w:rsidR="00B727A2" w:rsidRPr="00B727A2">
        <w:rPr>
          <w:rFonts w:ascii="Segoe UI" w:hAnsi="Segoe UI" w:cs="Segoe UI"/>
          <w:sz w:val="22"/>
          <w:szCs w:val="22"/>
        </w:rPr>
        <w:t>et project leidt tot een lagere milieubelasting dan is toegestaan op basis van de aan de subsidieaanvrager verleende omgevingsvergunning of de verplichtingen voortvloeiend uit het Activiteitenbesluit milieubeheer;</w:t>
      </w:r>
    </w:p>
    <w:p w:rsidR="00B727A2" w:rsidRPr="00B727A2" w:rsidRDefault="00B727A2" w:rsidP="00B727A2">
      <w:pPr>
        <w:spacing w:line="284" w:lineRule="atLeast"/>
        <w:rPr>
          <w:rFonts w:ascii="Segoe UI" w:hAnsi="Segoe UI" w:cs="Segoe UI"/>
          <w:color w:val="000080"/>
          <w:sz w:val="22"/>
          <w:szCs w:val="22"/>
        </w:rPr>
      </w:pPr>
    </w:p>
    <w:p w:rsidR="00B727A2" w:rsidRPr="00B727A2" w:rsidRDefault="00B727A2" w:rsidP="00B727A2">
      <w:pPr>
        <w:spacing w:line="284" w:lineRule="atLeast"/>
        <w:rPr>
          <w:rFonts w:ascii="Segoe UI" w:hAnsi="Segoe UI" w:cs="Segoe UI"/>
          <w:color w:val="000080"/>
          <w:sz w:val="22"/>
          <w:szCs w:val="22"/>
        </w:rPr>
      </w:pPr>
      <w:r w:rsidRPr="00B727A2">
        <w:rPr>
          <w:rFonts w:ascii="Segoe UI" w:hAnsi="Segoe UI" w:cs="Segoe UI"/>
          <w:color w:val="000080"/>
          <w:sz w:val="22"/>
          <w:szCs w:val="22"/>
        </w:rPr>
        <w:t xml:space="preserve">In de ontwerpvergunning van 20 sept. 2018 geeft de gemeente Boxmeer aan dat de stikstofuitstoot gigantisch stijgt: </w:t>
      </w:r>
    </w:p>
    <w:p w:rsidR="00B727A2" w:rsidRPr="00B727A2" w:rsidRDefault="00B727A2" w:rsidP="00B727A2">
      <w:pPr>
        <w:spacing w:line="284" w:lineRule="atLeast"/>
        <w:rPr>
          <w:rFonts w:ascii="Segoe UI" w:hAnsi="Segoe UI" w:cs="Segoe UI"/>
          <w:color w:val="000080"/>
          <w:sz w:val="22"/>
          <w:szCs w:val="22"/>
        </w:rPr>
      </w:pPr>
      <w:r w:rsidRPr="00B727A2">
        <w:rPr>
          <w:rFonts w:ascii="Segoe UI" w:hAnsi="Segoe UI" w:cs="Segoe UI"/>
          <w:color w:val="000080"/>
          <w:sz w:val="22"/>
          <w:szCs w:val="22"/>
        </w:rPr>
        <w:t>Toename van de ammoniakuitstoot:</w:t>
      </w:r>
    </w:p>
    <w:p w:rsidR="00B727A2" w:rsidRPr="00B727A2" w:rsidRDefault="00B727A2" w:rsidP="00B727A2">
      <w:pPr>
        <w:spacing w:line="284" w:lineRule="atLeast"/>
        <w:rPr>
          <w:rFonts w:ascii="Segoe UI" w:hAnsi="Segoe UI" w:cs="Segoe UI"/>
          <w:color w:val="000080"/>
          <w:sz w:val="22"/>
          <w:szCs w:val="22"/>
        </w:rPr>
      </w:pPr>
      <w:proofErr w:type="gramStart"/>
      <w:r w:rsidRPr="00B727A2">
        <w:rPr>
          <w:rFonts w:ascii="Segoe UI" w:hAnsi="Segoe UI" w:cs="Segoe UI"/>
          <w:color w:val="000080"/>
          <w:sz w:val="22"/>
          <w:szCs w:val="22"/>
        </w:rPr>
        <w:t>van</w:t>
      </w:r>
      <w:proofErr w:type="gramEnd"/>
      <w:r w:rsidRPr="00B727A2">
        <w:rPr>
          <w:rFonts w:ascii="Segoe UI" w:hAnsi="Segoe UI" w:cs="Segoe UI"/>
          <w:color w:val="000080"/>
          <w:sz w:val="22"/>
          <w:szCs w:val="22"/>
        </w:rPr>
        <w:t xml:space="preserve">:  </w:t>
      </w:r>
      <w:smartTag w:uri="urn:schemas-microsoft-com:office:smarttags" w:element="metricconverter">
        <w:smartTagPr>
          <w:attr w:name="ProductID" w:val="1.888 kg"/>
        </w:smartTagPr>
        <w:r w:rsidRPr="00B727A2">
          <w:rPr>
            <w:rFonts w:ascii="Segoe UI" w:hAnsi="Segoe UI" w:cs="Segoe UI"/>
            <w:sz w:val="22"/>
            <w:szCs w:val="22"/>
          </w:rPr>
          <w:t>1.888 kg</w:t>
        </w:r>
      </w:smartTag>
      <w:r w:rsidR="00F505A8">
        <w:rPr>
          <w:rFonts w:ascii="Segoe UI" w:hAnsi="Segoe UI" w:cs="Segoe UI"/>
          <w:sz w:val="22"/>
          <w:szCs w:val="22"/>
        </w:rPr>
        <w:t xml:space="preserve"> NH3 </w:t>
      </w:r>
      <w:r w:rsidRPr="00B727A2">
        <w:rPr>
          <w:rFonts w:ascii="Segoe UI" w:hAnsi="Segoe UI" w:cs="Segoe UI"/>
          <w:sz w:val="22"/>
          <w:szCs w:val="22"/>
        </w:rPr>
        <w:t>/</w:t>
      </w:r>
      <w:r w:rsidR="00F505A8">
        <w:rPr>
          <w:rFonts w:ascii="Segoe UI" w:hAnsi="Segoe UI" w:cs="Segoe UI"/>
          <w:sz w:val="22"/>
          <w:szCs w:val="22"/>
        </w:rPr>
        <w:t xml:space="preserve"> </w:t>
      </w:r>
      <w:r w:rsidRPr="00B727A2">
        <w:rPr>
          <w:rFonts w:ascii="Segoe UI" w:hAnsi="Segoe UI" w:cs="Segoe UI"/>
          <w:sz w:val="22"/>
          <w:szCs w:val="22"/>
        </w:rPr>
        <w:t>jaar in de huidige  vergunningssituatie</w:t>
      </w:r>
    </w:p>
    <w:p w:rsidR="00F505A8" w:rsidRDefault="00B727A2" w:rsidP="00B727A2">
      <w:pPr>
        <w:spacing w:line="284" w:lineRule="atLeast"/>
        <w:rPr>
          <w:rFonts w:ascii="Segoe UI" w:hAnsi="Segoe UI" w:cs="Segoe UI"/>
          <w:sz w:val="22"/>
          <w:szCs w:val="22"/>
        </w:rPr>
      </w:pPr>
      <w:proofErr w:type="gramStart"/>
      <w:r w:rsidRPr="00B727A2">
        <w:rPr>
          <w:rFonts w:ascii="Segoe UI" w:hAnsi="Segoe UI" w:cs="Segoe UI"/>
          <w:color w:val="000080"/>
          <w:sz w:val="22"/>
          <w:szCs w:val="22"/>
        </w:rPr>
        <w:t>naar</w:t>
      </w:r>
      <w:proofErr w:type="gramEnd"/>
      <w:r w:rsidRPr="00B727A2">
        <w:rPr>
          <w:rFonts w:ascii="Segoe UI" w:hAnsi="Segoe UI" w:cs="Segoe UI"/>
          <w:color w:val="000080"/>
          <w:sz w:val="22"/>
          <w:szCs w:val="22"/>
        </w:rPr>
        <w:t xml:space="preserve">: </w:t>
      </w:r>
      <w:smartTag w:uri="urn:schemas-microsoft-com:office:smarttags" w:element="metricconverter">
        <w:smartTagPr>
          <w:attr w:name="ProductID" w:val="7.300 kg"/>
        </w:smartTagPr>
        <w:r w:rsidRPr="00B727A2">
          <w:rPr>
            <w:rFonts w:ascii="Segoe UI" w:hAnsi="Segoe UI" w:cs="Segoe UI"/>
            <w:color w:val="000080"/>
            <w:sz w:val="22"/>
            <w:szCs w:val="22"/>
          </w:rPr>
          <w:t>7.300</w:t>
        </w:r>
        <w:r w:rsidRPr="00B727A2">
          <w:rPr>
            <w:rFonts w:ascii="Segoe UI" w:hAnsi="Segoe UI" w:cs="Segoe UI"/>
            <w:sz w:val="22"/>
            <w:szCs w:val="22"/>
          </w:rPr>
          <w:t xml:space="preserve"> kg</w:t>
        </w:r>
      </w:smartTag>
      <w:r w:rsidRPr="00B727A2">
        <w:rPr>
          <w:rFonts w:ascii="Segoe UI" w:hAnsi="Segoe UI" w:cs="Segoe UI"/>
          <w:sz w:val="22"/>
          <w:szCs w:val="22"/>
        </w:rPr>
        <w:t xml:space="preserve"> NH3 / jaar in het nieuwe project</w:t>
      </w:r>
    </w:p>
    <w:p w:rsidR="00F505A8" w:rsidRDefault="00F505A8" w:rsidP="00B727A2">
      <w:pPr>
        <w:spacing w:line="284" w:lineRule="atLeast"/>
        <w:rPr>
          <w:rFonts w:ascii="Segoe UI" w:hAnsi="Segoe UI" w:cs="Segoe UI"/>
          <w:sz w:val="22"/>
          <w:szCs w:val="22"/>
        </w:rPr>
      </w:pPr>
    </w:p>
    <w:p w:rsidR="00B727A2" w:rsidRPr="00B727A2" w:rsidRDefault="00B727A2" w:rsidP="00B727A2">
      <w:pPr>
        <w:spacing w:line="284" w:lineRule="atLeast"/>
        <w:rPr>
          <w:rFonts w:ascii="Segoe UI" w:hAnsi="Segoe UI" w:cs="Segoe UI"/>
          <w:color w:val="000080"/>
          <w:sz w:val="22"/>
          <w:szCs w:val="22"/>
        </w:rPr>
      </w:pPr>
      <w:r w:rsidRPr="00B727A2">
        <w:rPr>
          <w:rFonts w:ascii="Segoe UI" w:hAnsi="Segoe UI" w:cs="Segoe UI"/>
          <w:color w:val="000080"/>
          <w:sz w:val="22"/>
          <w:szCs w:val="22"/>
        </w:rPr>
        <w:t>Dus een gigantische toename van de ammoniakuitstoot</w:t>
      </w:r>
      <w:r w:rsidR="00CC545F">
        <w:rPr>
          <w:rFonts w:ascii="Segoe UI" w:hAnsi="Segoe UI" w:cs="Segoe UI"/>
          <w:color w:val="000080"/>
          <w:sz w:val="22"/>
          <w:szCs w:val="22"/>
        </w:rPr>
        <w:t>,  m.n. door het laten vervallen van de luchtwassers</w:t>
      </w:r>
      <w:r w:rsidRPr="00B727A2">
        <w:rPr>
          <w:rFonts w:ascii="Segoe UI" w:hAnsi="Segoe UI" w:cs="Segoe UI"/>
          <w:color w:val="000080"/>
          <w:sz w:val="22"/>
          <w:szCs w:val="22"/>
        </w:rPr>
        <w:t xml:space="preserve">, wat toch geen "lagere milieubelasting" kan worden genoemd;  verder wordt er ook nog een grote  uitbreiding vergund (1.800 </w:t>
      </w:r>
      <w:proofErr w:type="gramStart"/>
      <w:r w:rsidRPr="00B727A2">
        <w:rPr>
          <w:rFonts w:ascii="Segoe UI" w:hAnsi="Segoe UI" w:cs="Segoe UI"/>
          <w:color w:val="000080"/>
          <w:sz w:val="22"/>
          <w:szCs w:val="22"/>
        </w:rPr>
        <w:t>vleesvarkens),   </w:t>
      </w:r>
      <w:proofErr w:type="gramEnd"/>
      <w:r w:rsidRPr="00B727A2">
        <w:rPr>
          <w:rFonts w:ascii="Segoe UI" w:hAnsi="Segoe UI" w:cs="Segoe UI"/>
          <w:color w:val="000080"/>
          <w:sz w:val="22"/>
          <w:szCs w:val="22"/>
        </w:rPr>
        <w:t xml:space="preserve">wat </w:t>
      </w:r>
      <w:r w:rsidR="00CC545F">
        <w:rPr>
          <w:rFonts w:ascii="Segoe UI" w:hAnsi="Segoe UI" w:cs="Segoe UI"/>
          <w:color w:val="000080"/>
          <w:sz w:val="22"/>
          <w:szCs w:val="22"/>
        </w:rPr>
        <w:t xml:space="preserve">nog extra </w:t>
      </w:r>
      <w:r w:rsidRPr="00B727A2">
        <w:rPr>
          <w:rFonts w:ascii="Segoe UI" w:hAnsi="Segoe UI" w:cs="Segoe UI"/>
          <w:color w:val="000080"/>
          <w:sz w:val="22"/>
          <w:szCs w:val="22"/>
        </w:rPr>
        <w:t>milieubelasting geeft.</w:t>
      </w:r>
    </w:p>
    <w:p w:rsidR="00B727A2" w:rsidRPr="00B727A2" w:rsidRDefault="00B727A2" w:rsidP="00B727A2">
      <w:pPr>
        <w:spacing w:line="284" w:lineRule="atLeast"/>
        <w:rPr>
          <w:rFonts w:ascii="Segoe UI" w:hAnsi="Segoe UI" w:cs="Segoe UI"/>
          <w:color w:val="000080"/>
          <w:sz w:val="22"/>
          <w:szCs w:val="22"/>
        </w:rPr>
      </w:pPr>
    </w:p>
    <w:p w:rsidR="00B727A2" w:rsidRPr="00B727A2" w:rsidRDefault="00B727A2" w:rsidP="00B727A2">
      <w:pPr>
        <w:spacing w:line="284" w:lineRule="atLeast"/>
        <w:rPr>
          <w:rFonts w:ascii="Segoe UI" w:hAnsi="Segoe UI" w:cs="Segoe UI"/>
          <w:color w:val="000080"/>
          <w:sz w:val="22"/>
          <w:szCs w:val="22"/>
        </w:rPr>
      </w:pPr>
      <w:r w:rsidRPr="00B727A2">
        <w:rPr>
          <w:rFonts w:ascii="Segoe UI" w:hAnsi="Segoe UI" w:cs="Segoe UI"/>
          <w:color w:val="000080"/>
          <w:sz w:val="22"/>
          <w:szCs w:val="22"/>
        </w:rPr>
        <w:t xml:space="preserve">Bijzonder is dat Cornelissen in hun </w:t>
      </w:r>
      <w:hyperlink r:id="rId5" w:history="1">
        <w:r w:rsidRPr="00D32214">
          <w:rPr>
            <w:rStyle w:val="Hyperlink"/>
            <w:rFonts w:ascii="Segoe UI" w:hAnsi="Segoe UI" w:cs="Segoe UI"/>
            <w:sz w:val="22"/>
            <w:szCs w:val="22"/>
          </w:rPr>
          <w:t>subsidieaanvraag</w:t>
        </w:r>
      </w:hyperlink>
      <w:r w:rsidRPr="00B727A2">
        <w:rPr>
          <w:rFonts w:ascii="Segoe UI" w:hAnsi="Segoe UI" w:cs="Segoe UI"/>
          <w:color w:val="000080"/>
          <w:sz w:val="22"/>
          <w:szCs w:val="22"/>
        </w:rPr>
        <w:t xml:space="preserve"> met geen woord rept over deze uitbreiding met 1.800 vleesvarkens en het laten vervallen van 2 luchtwassers:</w:t>
      </w:r>
    </w:p>
    <w:p w:rsidR="00B727A2" w:rsidRPr="00B727A2" w:rsidRDefault="00B727A2" w:rsidP="00B727A2">
      <w:pPr>
        <w:spacing w:line="284" w:lineRule="atLeast"/>
        <w:rPr>
          <w:rFonts w:ascii="Segoe UI" w:hAnsi="Segoe UI" w:cs="Segoe UI"/>
          <w:color w:val="000080"/>
          <w:sz w:val="22"/>
          <w:szCs w:val="22"/>
        </w:rPr>
      </w:pPr>
      <w:r w:rsidRPr="00B727A2">
        <w:rPr>
          <w:rFonts w:ascii="Segoe UI" w:hAnsi="Segoe UI" w:cs="Segoe UI"/>
          <w:color w:val="000080"/>
          <w:sz w:val="22"/>
          <w:szCs w:val="22"/>
        </w:rPr>
        <w:t xml:space="preserve">Ze schrijven in hun </w:t>
      </w:r>
      <w:proofErr w:type="gramStart"/>
      <w:r w:rsidRPr="00B727A2">
        <w:rPr>
          <w:rFonts w:ascii="Segoe UI" w:hAnsi="Segoe UI" w:cs="Segoe UI"/>
          <w:color w:val="000080"/>
          <w:sz w:val="22"/>
          <w:szCs w:val="22"/>
        </w:rPr>
        <w:t xml:space="preserve">aanvraag:  </w:t>
      </w:r>
      <w:proofErr w:type="gramEnd"/>
      <w:r w:rsidRPr="00B727A2">
        <w:rPr>
          <w:rFonts w:ascii="Segoe UI" w:hAnsi="Segoe UI" w:cs="Segoe UI"/>
          <w:b/>
          <w:bCs/>
          <w:sz w:val="22"/>
          <w:szCs w:val="22"/>
        </w:rPr>
        <w:t xml:space="preserve">""Er wordt niets bijgebouwd slechts een burgerwoning aangekocht"" </w:t>
      </w:r>
    </w:p>
    <w:p w:rsidR="00B727A2" w:rsidRPr="00AF0DCC" w:rsidRDefault="00B727A2" w:rsidP="00B727A2">
      <w:pPr>
        <w:rPr>
          <w:rFonts w:ascii="Segoe UI" w:hAnsi="Segoe UI" w:cs="Segoe UI"/>
          <w:color w:val="000080"/>
          <w:sz w:val="22"/>
          <w:szCs w:val="22"/>
        </w:rPr>
      </w:pPr>
    </w:p>
    <w:p w:rsidR="00B727A2" w:rsidRPr="00AF0DCC" w:rsidRDefault="00B727A2" w:rsidP="00B727A2">
      <w:pPr>
        <w:rPr>
          <w:rFonts w:ascii="Segoe UI" w:hAnsi="Segoe UI" w:cs="Segoe UI"/>
          <w:color w:val="000080"/>
          <w:sz w:val="22"/>
          <w:szCs w:val="22"/>
        </w:rPr>
      </w:pPr>
      <w:r w:rsidRPr="00AF0DCC">
        <w:rPr>
          <w:rFonts w:ascii="Segoe UI" w:hAnsi="Segoe UI" w:cs="Segoe UI"/>
          <w:color w:val="000080"/>
          <w:sz w:val="22"/>
          <w:szCs w:val="22"/>
        </w:rPr>
        <w:t>De gemeente Boxmeer geeft in h</w:t>
      </w:r>
      <w:r w:rsidR="00CC545F" w:rsidRPr="00AF0DCC">
        <w:rPr>
          <w:rFonts w:ascii="Segoe UI" w:hAnsi="Segoe UI" w:cs="Segoe UI"/>
          <w:color w:val="000080"/>
          <w:sz w:val="22"/>
          <w:szCs w:val="22"/>
        </w:rPr>
        <w:t>aar</w:t>
      </w:r>
      <w:r w:rsidRPr="00AF0DCC">
        <w:rPr>
          <w:rFonts w:ascii="Segoe UI" w:hAnsi="Segoe UI" w:cs="Segoe UI"/>
          <w:color w:val="000080"/>
          <w:sz w:val="22"/>
          <w:szCs w:val="22"/>
        </w:rPr>
        <w:t xml:space="preserve"> </w:t>
      </w:r>
      <w:hyperlink r:id="rId6" w:history="1">
        <w:r w:rsidRPr="00D32214">
          <w:rPr>
            <w:rStyle w:val="Hyperlink"/>
            <w:rFonts w:ascii="Segoe UI" w:hAnsi="Segoe UI" w:cs="Segoe UI"/>
            <w:sz w:val="22"/>
            <w:szCs w:val="22"/>
          </w:rPr>
          <w:t>Verbeterplan</w:t>
        </w:r>
      </w:hyperlink>
      <w:r w:rsidRPr="00AF0DCC">
        <w:rPr>
          <w:rFonts w:ascii="Segoe UI" w:hAnsi="Segoe UI" w:cs="Segoe UI"/>
          <w:color w:val="000080"/>
          <w:sz w:val="22"/>
          <w:szCs w:val="22"/>
        </w:rPr>
        <w:t xml:space="preserve"> van 12 dec. 2017 aan</w:t>
      </w:r>
      <w:r w:rsidR="00CC545F" w:rsidRPr="00AF0DCC">
        <w:rPr>
          <w:rFonts w:ascii="Segoe UI" w:hAnsi="Segoe UI" w:cs="Segoe UI"/>
          <w:color w:val="000080"/>
          <w:sz w:val="22"/>
          <w:szCs w:val="22"/>
        </w:rPr>
        <w:t xml:space="preserve">, </w:t>
      </w:r>
      <w:r w:rsidRPr="00AF0DCC">
        <w:rPr>
          <w:rFonts w:ascii="Segoe UI" w:hAnsi="Segoe UI" w:cs="Segoe UI"/>
          <w:color w:val="000080"/>
          <w:sz w:val="22"/>
          <w:szCs w:val="22"/>
        </w:rPr>
        <w:t xml:space="preserve"> dat het project wel degelijk gaat om de aankoop van de woning Hoekstraat 12,  in combinatie met het uitbreiden met </w:t>
      </w:r>
      <w:proofErr w:type="gramStart"/>
      <w:r w:rsidRPr="00AF0DCC">
        <w:rPr>
          <w:rFonts w:ascii="Segoe UI" w:hAnsi="Segoe UI" w:cs="Segoe UI"/>
          <w:color w:val="000080"/>
          <w:sz w:val="22"/>
          <w:szCs w:val="22"/>
        </w:rPr>
        <w:t xml:space="preserve">1.800  </w:t>
      </w:r>
      <w:proofErr w:type="gramEnd"/>
      <w:r w:rsidRPr="00AF0DCC">
        <w:rPr>
          <w:rFonts w:ascii="Segoe UI" w:hAnsi="Segoe UI" w:cs="Segoe UI"/>
          <w:color w:val="000080"/>
          <w:sz w:val="22"/>
          <w:szCs w:val="22"/>
        </w:rPr>
        <w:t>vleesvarkens en het uitvoeren van de stallen 1 en 2 zonder luchtwassers.</w:t>
      </w:r>
    </w:p>
    <w:p w:rsidR="00B727A2" w:rsidRPr="00AF0DCC" w:rsidRDefault="00B727A2" w:rsidP="00B727A2">
      <w:pPr>
        <w:rPr>
          <w:rFonts w:ascii="Segoe UI" w:hAnsi="Segoe UI" w:cs="Segoe UI"/>
          <w:color w:val="000080"/>
          <w:sz w:val="22"/>
          <w:szCs w:val="22"/>
        </w:rPr>
      </w:pPr>
    </w:p>
    <w:p w:rsidR="00B727A2" w:rsidRPr="00AF0DCC" w:rsidRDefault="00B727A2" w:rsidP="00B727A2">
      <w:pPr>
        <w:rPr>
          <w:rFonts w:ascii="Segoe UI" w:hAnsi="Segoe UI" w:cs="Segoe UI"/>
          <w:b/>
          <w:bCs/>
          <w:color w:val="000000"/>
          <w:sz w:val="22"/>
          <w:szCs w:val="22"/>
        </w:rPr>
      </w:pPr>
      <w:r w:rsidRPr="00AF0DCC">
        <w:rPr>
          <w:rFonts w:ascii="Segoe UI" w:hAnsi="Segoe UI" w:cs="Segoe UI"/>
          <w:b/>
          <w:bCs/>
          <w:color w:val="000000"/>
          <w:sz w:val="22"/>
          <w:szCs w:val="22"/>
        </w:rPr>
        <w:t xml:space="preserve">CONCLUSIE AANVRAAG SUN SUBSIDIE: </w:t>
      </w:r>
    </w:p>
    <w:p w:rsidR="00B727A2" w:rsidRPr="00AF0DCC" w:rsidRDefault="00B727A2" w:rsidP="00B727A2">
      <w:pPr>
        <w:rPr>
          <w:rFonts w:ascii="Segoe UI" w:hAnsi="Segoe UI" w:cs="Segoe UI"/>
          <w:color w:val="000080"/>
          <w:sz w:val="22"/>
          <w:szCs w:val="22"/>
        </w:rPr>
      </w:pPr>
      <w:r w:rsidRPr="00AF0DCC">
        <w:rPr>
          <w:rFonts w:ascii="Segoe UI" w:hAnsi="Segoe UI" w:cs="Segoe UI"/>
          <w:color w:val="000080"/>
          <w:sz w:val="22"/>
          <w:szCs w:val="22"/>
        </w:rPr>
        <w:t>De Provincie Noord-Brabant dient het verzoek om SUN subsidie af te wijzen</w:t>
      </w:r>
      <w:r w:rsidR="00CC545F" w:rsidRPr="00AF0DCC">
        <w:rPr>
          <w:rFonts w:ascii="Segoe UI" w:hAnsi="Segoe UI" w:cs="Segoe UI"/>
          <w:color w:val="000080"/>
          <w:sz w:val="22"/>
          <w:szCs w:val="22"/>
        </w:rPr>
        <w:t xml:space="preserve">, </w:t>
      </w:r>
      <w:r w:rsidRPr="00AF0DCC">
        <w:rPr>
          <w:rFonts w:ascii="Segoe UI" w:hAnsi="Segoe UI" w:cs="Segoe UI"/>
          <w:color w:val="000080"/>
          <w:sz w:val="22"/>
          <w:szCs w:val="22"/>
        </w:rPr>
        <w:t xml:space="preserve"> omdat het project</w:t>
      </w:r>
      <w:r w:rsidR="00CC545F" w:rsidRPr="00AF0DCC">
        <w:rPr>
          <w:rFonts w:ascii="Segoe UI" w:hAnsi="Segoe UI" w:cs="Segoe UI"/>
          <w:color w:val="000080"/>
          <w:sz w:val="22"/>
          <w:szCs w:val="22"/>
        </w:rPr>
        <w:t xml:space="preserve"> op 17 april 2014 (dus ruim voor de </w:t>
      </w:r>
      <w:proofErr w:type="gramStart"/>
      <w:r w:rsidR="00CC545F" w:rsidRPr="00AF0DCC">
        <w:rPr>
          <w:rFonts w:ascii="Segoe UI" w:hAnsi="Segoe UI" w:cs="Segoe UI"/>
          <w:color w:val="000080"/>
          <w:sz w:val="22"/>
          <w:szCs w:val="22"/>
        </w:rPr>
        <w:t xml:space="preserve">Subsidieregeling)  </w:t>
      </w:r>
      <w:proofErr w:type="gramEnd"/>
      <w:r w:rsidRPr="00AF0DCC">
        <w:rPr>
          <w:rFonts w:ascii="Segoe UI" w:hAnsi="Segoe UI" w:cs="Segoe UI"/>
          <w:color w:val="000080"/>
          <w:sz w:val="22"/>
          <w:szCs w:val="22"/>
        </w:rPr>
        <w:t>is gestart</w:t>
      </w:r>
      <w:r w:rsidR="00CC545F" w:rsidRPr="00AF0DCC">
        <w:rPr>
          <w:rFonts w:ascii="Segoe UI" w:hAnsi="Segoe UI" w:cs="Segoe UI"/>
          <w:color w:val="000080"/>
          <w:sz w:val="22"/>
          <w:szCs w:val="22"/>
        </w:rPr>
        <w:t>, e</w:t>
      </w:r>
      <w:r w:rsidRPr="00AF0DCC">
        <w:rPr>
          <w:rFonts w:ascii="Segoe UI" w:hAnsi="Segoe UI" w:cs="Segoe UI"/>
          <w:color w:val="000080"/>
          <w:sz w:val="22"/>
          <w:szCs w:val="22"/>
        </w:rPr>
        <w:t>n</w:t>
      </w:r>
      <w:r w:rsidR="00CC545F" w:rsidRPr="00AF0DCC">
        <w:rPr>
          <w:rFonts w:ascii="Segoe UI" w:hAnsi="Segoe UI" w:cs="Segoe UI"/>
          <w:color w:val="000080"/>
          <w:sz w:val="22"/>
          <w:szCs w:val="22"/>
        </w:rPr>
        <w:t xml:space="preserve"> zelfs op die datum al</w:t>
      </w:r>
      <w:r w:rsidRPr="00AF0DCC">
        <w:rPr>
          <w:rFonts w:ascii="Segoe UI" w:hAnsi="Segoe UI" w:cs="Segoe UI"/>
          <w:color w:val="000080"/>
          <w:sz w:val="22"/>
          <w:szCs w:val="22"/>
        </w:rPr>
        <w:t xml:space="preserve"> gedeeltelijk is gerealiseerd</w:t>
      </w:r>
      <w:r w:rsidR="00CC545F" w:rsidRPr="00AF0DCC">
        <w:rPr>
          <w:rFonts w:ascii="Segoe UI" w:hAnsi="Segoe UI" w:cs="Segoe UI"/>
          <w:color w:val="000080"/>
          <w:sz w:val="22"/>
          <w:szCs w:val="22"/>
        </w:rPr>
        <w:t>.</w:t>
      </w:r>
    </w:p>
    <w:p w:rsidR="00B727A2" w:rsidRPr="00AF0DCC" w:rsidRDefault="00CC545F" w:rsidP="00B727A2">
      <w:pPr>
        <w:rPr>
          <w:rFonts w:ascii="Segoe UI" w:hAnsi="Segoe UI" w:cs="Segoe UI"/>
          <w:color w:val="000080"/>
          <w:sz w:val="22"/>
          <w:szCs w:val="22"/>
        </w:rPr>
      </w:pPr>
      <w:r w:rsidRPr="00AF0DCC">
        <w:rPr>
          <w:rFonts w:ascii="Segoe UI" w:hAnsi="Segoe UI" w:cs="Segoe UI"/>
          <w:color w:val="000080"/>
          <w:sz w:val="22"/>
          <w:szCs w:val="22"/>
        </w:rPr>
        <w:lastRenderedPageBreak/>
        <w:t>V</w:t>
      </w:r>
      <w:r w:rsidR="00B727A2" w:rsidRPr="00AF0DCC">
        <w:rPr>
          <w:rFonts w:ascii="Segoe UI" w:hAnsi="Segoe UI" w:cs="Segoe UI"/>
          <w:color w:val="000080"/>
          <w:sz w:val="22"/>
          <w:szCs w:val="22"/>
        </w:rPr>
        <w:t>erder dient het verzoek te worden afgewezen omdat het project een veel hogere milieubelasting gaat veroorzaken, in vergelijking met de situatie vóór het uitvoeren van het project.</w:t>
      </w:r>
    </w:p>
    <w:p w:rsidR="00B727A2" w:rsidRPr="00AF0DCC" w:rsidRDefault="00B727A2" w:rsidP="00B727A2">
      <w:pPr>
        <w:rPr>
          <w:rFonts w:ascii="Segoe UI" w:hAnsi="Segoe UI" w:cs="Segoe UI"/>
          <w:color w:val="000080"/>
          <w:sz w:val="22"/>
          <w:szCs w:val="22"/>
        </w:rPr>
      </w:pPr>
    </w:p>
    <w:p w:rsidR="003B600B" w:rsidRDefault="003B600B"/>
    <w:sectPr w:rsidR="003B600B" w:rsidSect="006C07EC">
      <w:type w:val="continuous"/>
      <w:pgSz w:w="11909" w:h="16834" w:code="9"/>
      <w:pgMar w:top="1247" w:right="1140" w:bottom="907" w:left="794" w:header="28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drawingGridHorizontalSpacing w:val="120"/>
  <w:drawingGridVerticalSpacing w:val="163"/>
  <w:displayHorizontalDrawingGridEvery w:val="0"/>
  <w:displayVerticalDrawingGridEvery w:val="2"/>
  <w:characterSpacingControl w:val="doNotCompress"/>
  <w:compat/>
  <w:rsids>
    <w:rsidRoot w:val="00B727A2"/>
    <w:rsid w:val="002F5F80"/>
    <w:rsid w:val="00305A7A"/>
    <w:rsid w:val="003B600B"/>
    <w:rsid w:val="006C07EC"/>
    <w:rsid w:val="00776192"/>
    <w:rsid w:val="0088549B"/>
    <w:rsid w:val="008E3906"/>
    <w:rsid w:val="00AF0DCC"/>
    <w:rsid w:val="00B727A2"/>
    <w:rsid w:val="00C80ED6"/>
    <w:rsid w:val="00CC545F"/>
    <w:rsid w:val="00CD1E61"/>
    <w:rsid w:val="00CF60F0"/>
    <w:rsid w:val="00D014FD"/>
    <w:rsid w:val="00D32214"/>
    <w:rsid w:val="00DC73B4"/>
    <w:rsid w:val="00EA0FDF"/>
    <w:rsid w:val="00F505A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basedOn w:val="Standaardalinea-lettertype"/>
    <w:rsid w:val="00D3221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6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lvc.nl/images/uploaded/files/Subsidieaanvraag.pdf" TargetMode="External"/><Relationship Id="rId5" Type="http://schemas.openxmlformats.org/officeDocument/2006/relationships/hyperlink" Target="http://www.mlvc.nl/images/uploaded/files/Subsidieaanvraag.pdf" TargetMode="External"/><Relationship Id="rId4" Type="http://schemas.openxmlformats.org/officeDocument/2006/relationships/hyperlink" Target="http://www.mlvc.nl/images/uploaded/files/Subsidieregeling%20Urgentiegebieden%20Noord%20Brabant%202015.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517</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Gedeputeerde Staten  hebben op 7 september 2015 de Subsidieregeling urgentiegebieden Noord-Brabant 2015 vastgesteld</vt:lpstr>
    </vt:vector>
  </TitlesOfParts>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Gedeputeerde Staten  hebben op 7 september 2015 de Subsidieregeling urgentiegebieden Noord-Brabant 2015 vastgesteld</dc:title>
  <dc:creator>cor</dc:creator>
  <cp:lastModifiedBy>Gebruiker</cp:lastModifiedBy>
  <cp:revision>3</cp:revision>
  <dcterms:created xsi:type="dcterms:W3CDTF">2018-11-30T15:51:00Z</dcterms:created>
  <dcterms:modified xsi:type="dcterms:W3CDTF">2018-11-30T15:54:00Z</dcterms:modified>
</cp:coreProperties>
</file>