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F7" w:rsidRDefault="006435F7" w:rsidP="00636590">
      <w:pPr>
        <w:ind w:left="5040" w:hanging="540"/>
        <w:rPr>
          <w:rFonts w:ascii="Arial" w:hAnsi="Arial" w:cs="Arial"/>
          <w:bCs/>
          <w:sz w:val="22"/>
          <w:szCs w:val="22"/>
        </w:rPr>
      </w:pPr>
    </w:p>
    <w:p w:rsidR="006435F7" w:rsidRDefault="006435F7" w:rsidP="00636590">
      <w:pPr>
        <w:ind w:left="5040" w:hanging="540"/>
        <w:rPr>
          <w:rFonts w:ascii="Arial" w:hAnsi="Arial" w:cs="Arial"/>
          <w:bCs/>
          <w:sz w:val="22"/>
          <w:szCs w:val="22"/>
        </w:rPr>
      </w:pPr>
    </w:p>
    <w:p w:rsidR="00B0715C" w:rsidRDefault="006435F7" w:rsidP="00B0715C">
      <w:pPr>
        <w:ind w:left="5040" w:hanging="540"/>
        <w:rPr>
          <w:rFonts w:ascii="Arial" w:hAnsi="Arial" w:cs="Arial"/>
          <w:bCs/>
          <w:sz w:val="22"/>
          <w:szCs w:val="22"/>
        </w:rPr>
      </w:pPr>
      <w:r>
        <w:rPr>
          <w:rFonts w:ascii="Arial" w:hAnsi="Arial" w:cs="Arial"/>
          <w:bCs/>
          <w:sz w:val="22"/>
          <w:szCs w:val="22"/>
        </w:rPr>
        <w:t>Aan:</w:t>
      </w:r>
      <w:r>
        <w:rPr>
          <w:rFonts w:ascii="Arial" w:hAnsi="Arial" w:cs="Arial"/>
          <w:bCs/>
          <w:sz w:val="22"/>
          <w:szCs w:val="22"/>
        </w:rPr>
        <w:tab/>
      </w:r>
      <w:r w:rsidR="00140249">
        <w:rPr>
          <w:rFonts w:ascii="Arial" w:hAnsi="Arial" w:cs="Arial"/>
          <w:bCs/>
          <w:sz w:val="22"/>
          <w:szCs w:val="22"/>
        </w:rPr>
        <w:t>Burgemeester en wethouders van de gemeente Boxmeer</w:t>
      </w:r>
    </w:p>
    <w:p w:rsidR="006435F7" w:rsidRDefault="00B0715C" w:rsidP="00B0715C">
      <w:pPr>
        <w:ind w:left="5040" w:hanging="540"/>
        <w:rPr>
          <w:rFonts w:ascii="Arial" w:hAnsi="Arial" w:cs="Arial"/>
          <w:sz w:val="22"/>
          <w:szCs w:val="22"/>
        </w:rPr>
      </w:pPr>
      <w:r>
        <w:rPr>
          <w:rFonts w:ascii="Arial" w:hAnsi="Arial" w:cs="Arial"/>
          <w:bCs/>
          <w:sz w:val="22"/>
          <w:szCs w:val="22"/>
        </w:rPr>
        <w:tab/>
      </w:r>
      <w:r w:rsidR="00140249">
        <w:rPr>
          <w:rFonts w:ascii="Arial" w:hAnsi="Arial" w:cs="Arial"/>
          <w:bCs/>
          <w:sz w:val="22"/>
          <w:szCs w:val="22"/>
        </w:rPr>
        <w:t>Postbus 450</w:t>
      </w:r>
      <w:r>
        <w:rPr>
          <w:rFonts w:ascii="Arial" w:hAnsi="Arial" w:cs="Arial"/>
          <w:bCs/>
          <w:sz w:val="22"/>
          <w:szCs w:val="22"/>
        </w:rPr>
        <w:t xml:space="preserve"> 5</w:t>
      </w:r>
      <w:r w:rsidR="00140249">
        <w:rPr>
          <w:rFonts w:ascii="Arial" w:hAnsi="Arial" w:cs="Arial"/>
          <w:bCs/>
          <w:sz w:val="22"/>
          <w:szCs w:val="22"/>
        </w:rPr>
        <w:t>83</w:t>
      </w:r>
      <w:r>
        <w:rPr>
          <w:rFonts w:ascii="Arial" w:hAnsi="Arial" w:cs="Arial"/>
          <w:bCs/>
          <w:sz w:val="22"/>
          <w:szCs w:val="22"/>
        </w:rPr>
        <w:t>0 A</w:t>
      </w:r>
      <w:r w:rsidR="00140249">
        <w:rPr>
          <w:rFonts w:ascii="Arial" w:hAnsi="Arial" w:cs="Arial"/>
          <w:bCs/>
          <w:sz w:val="22"/>
          <w:szCs w:val="22"/>
        </w:rPr>
        <w:t>L</w:t>
      </w:r>
      <w:r>
        <w:rPr>
          <w:rFonts w:ascii="Arial" w:hAnsi="Arial" w:cs="Arial"/>
          <w:bCs/>
          <w:sz w:val="22"/>
          <w:szCs w:val="22"/>
        </w:rPr>
        <w:t xml:space="preserve"> </w:t>
      </w:r>
      <w:r w:rsidR="00140249">
        <w:rPr>
          <w:rFonts w:ascii="Arial" w:hAnsi="Arial" w:cs="Arial"/>
          <w:bCs/>
          <w:sz w:val="22"/>
          <w:szCs w:val="22"/>
        </w:rPr>
        <w:t>Boxmeer</w:t>
      </w:r>
      <w:r w:rsidR="006435F7">
        <w:rPr>
          <w:rFonts w:ascii="Arial" w:hAnsi="Arial" w:cs="Arial"/>
          <w:bCs/>
          <w:sz w:val="22"/>
          <w:szCs w:val="22"/>
        </w:rPr>
        <w:t xml:space="preserve">  </w:t>
      </w:r>
    </w:p>
    <w:p w:rsidR="006435F7" w:rsidRDefault="006435F7" w:rsidP="006435F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35F7" w:rsidRDefault="006435F7" w:rsidP="006435F7">
      <w:pPr>
        <w:tabs>
          <w:tab w:val="left" w:pos="1260"/>
        </w:tabs>
        <w:rPr>
          <w:rFonts w:ascii="Arial" w:hAnsi="Arial" w:cs="Arial"/>
          <w:bCs/>
          <w:sz w:val="20"/>
          <w:szCs w:val="20"/>
        </w:rPr>
      </w:pPr>
    </w:p>
    <w:p w:rsidR="006435F7" w:rsidRDefault="00140249" w:rsidP="006435F7">
      <w:pPr>
        <w:tabs>
          <w:tab w:val="left" w:pos="1260"/>
        </w:tabs>
        <w:rPr>
          <w:rFonts w:ascii="Arial" w:hAnsi="Arial" w:cs="Arial"/>
          <w:bCs/>
          <w:sz w:val="20"/>
          <w:szCs w:val="20"/>
        </w:rPr>
      </w:pPr>
      <w:r>
        <w:rPr>
          <w:rFonts w:ascii="Arial" w:hAnsi="Arial" w:cs="Arial"/>
          <w:bCs/>
          <w:sz w:val="20"/>
          <w:szCs w:val="20"/>
        </w:rPr>
        <w:t>Ons kenmerk</w:t>
      </w:r>
      <w:r>
        <w:rPr>
          <w:rFonts w:ascii="Arial" w:hAnsi="Arial" w:cs="Arial"/>
          <w:bCs/>
          <w:sz w:val="20"/>
          <w:szCs w:val="20"/>
        </w:rPr>
        <w:tab/>
        <w:t>: GV</w:t>
      </w:r>
      <w:r w:rsidR="00B0715C">
        <w:rPr>
          <w:rFonts w:ascii="Arial" w:hAnsi="Arial" w:cs="Arial"/>
          <w:bCs/>
          <w:sz w:val="20"/>
          <w:szCs w:val="20"/>
        </w:rPr>
        <w:t>180</w:t>
      </w:r>
      <w:r>
        <w:rPr>
          <w:rFonts w:ascii="Arial" w:hAnsi="Arial" w:cs="Arial"/>
          <w:bCs/>
          <w:sz w:val="20"/>
          <w:szCs w:val="20"/>
        </w:rPr>
        <w:t>2</w:t>
      </w:r>
    </w:p>
    <w:p w:rsidR="006435F7" w:rsidRDefault="00140249" w:rsidP="006435F7">
      <w:pPr>
        <w:tabs>
          <w:tab w:val="left" w:pos="1260"/>
          <w:tab w:val="right" w:pos="7088"/>
        </w:tabs>
        <w:rPr>
          <w:rFonts w:ascii="Arial" w:hAnsi="Arial" w:cs="Arial"/>
          <w:bCs/>
          <w:sz w:val="20"/>
          <w:szCs w:val="20"/>
        </w:rPr>
      </w:pPr>
      <w:r>
        <w:rPr>
          <w:rFonts w:ascii="Arial" w:hAnsi="Arial" w:cs="Arial"/>
          <w:bCs/>
          <w:sz w:val="20"/>
          <w:szCs w:val="20"/>
        </w:rPr>
        <w:t>Uw kenmerk</w:t>
      </w:r>
      <w:r>
        <w:rPr>
          <w:rFonts w:ascii="Arial" w:hAnsi="Arial" w:cs="Arial"/>
          <w:bCs/>
          <w:sz w:val="20"/>
          <w:szCs w:val="20"/>
        </w:rPr>
        <w:tab/>
        <w:t xml:space="preserve">: </w:t>
      </w:r>
      <w:r>
        <w:rPr>
          <w:rFonts w:ascii="Arial" w:hAnsi="Arial" w:cs="Arial"/>
          <w:bCs/>
          <w:sz w:val="20"/>
          <w:szCs w:val="20"/>
        </w:rPr>
        <w:tab/>
        <w:t>Sint Hubert:</w:t>
      </w:r>
      <w:r>
        <w:rPr>
          <w:rFonts w:ascii="Arial" w:hAnsi="Arial" w:cs="Arial"/>
          <w:bCs/>
          <w:sz w:val="20"/>
          <w:szCs w:val="20"/>
        </w:rPr>
        <w:tab/>
        <w:t>22</w:t>
      </w:r>
      <w:r w:rsidR="006435F7">
        <w:rPr>
          <w:rFonts w:ascii="Arial" w:hAnsi="Arial" w:cs="Arial"/>
          <w:bCs/>
          <w:sz w:val="20"/>
          <w:szCs w:val="20"/>
        </w:rPr>
        <w:t xml:space="preserve"> </w:t>
      </w:r>
      <w:r>
        <w:rPr>
          <w:rFonts w:ascii="Arial" w:hAnsi="Arial" w:cs="Arial"/>
          <w:bCs/>
          <w:sz w:val="20"/>
          <w:szCs w:val="20"/>
        </w:rPr>
        <w:t>oktober</w:t>
      </w:r>
      <w:r w:rsidR="00B0715C">
        <w:rPr>
          <w:rFonts w:ascii="Arial" w:hAnsi="Arial" w:cs="Arial"/>
          <w:bCs/>
          <w:sz w:val="20"/>
          <w:szCs w:val="20"/>
        </w:rPr>
        <w:t xml:space="preserve"> 2018</w:t>
      </w:r>
    </w:p>
    <w:p w:rsidR="006435F7" w:rsidRDefault="00797FDB" w:rsidP="006435F7">
      <w:pPr>
        <w:tabs>
          <w:tab w:val="left" w:pos="1260"/>
        </w:tabs>
        <w:rPr>
          <w:rFonts w:ascii="Arial" w:hAnsi="Arial" w:cs="Arial"/>
          <w:bCs/>
          <w:sz w:val="20"/>
          <w:szCs w:val="20"/>
        </w:rPr>
      </w:pPr>
      <w:r>
        <w:rPr>
          <w:rFonts w:ascii="Arial" w:hAnsi="Arial" w:cs="Arial"/>
          <w:bCs/>
          <w:sz w:val="20"/>
          <w:szCs w:val="20"/>
        </w:rPr>
        <w:t>Trefwoord</w:t>
      </w:r>
      <w:r>
        <w:rPr>
          <w:rFonts w:ascii="Arial" w:hAnsi="Arial" w:cs="Arial"/>
          <w:bCs/>
          <w:sz w:val="20"/>
          <w:szCs w:val="20"/>
        </w:rPr>
        <w:tab/>
        <w:t xml:space="preserve">: </w:t>
      </w:r>
      <w:r w:rsidR="00140249">
        <w:rPr>
          <w:rFonts w:ascii="Arial" w:hAnsi="Arial" w:cs="Arial"/>
          <w:bCs/>
          <w:sz w:val="20"/>
          <w:szCs w:val="20"/>
        </w:rPr>
        <w:t>Hoekstraat 14 Rijkevoort</w:t>
      </w:r>
    </w:p>
    <w:p w:rsidR="006435F7" w:rsidRDefault="006435F7" w:rsidP="006435F7">
      <w:pPr>
        <w:tabs>
          <w:tab w:val="left" w:pos="1260"/>
        </w:tabs>
        <w:rPr>
          <w:rFonts w:ascii="Arial" w:hAnsi="Arial" w:cs="Arial"/>
          <w:bCs/>
          <w:sz w:val="20"/>
          <w:szCs w:val="20"/>
        </w:rPr>
      </w:pPr>
      <w:r>
        <w:rPr>
          <w:rFonts w:ascii="Arial" w:hAnsi="Arial" w:cs="Arial"/>
          <w:bCs/>
          <w:sz w:val="20"/>
          <w:szCs w:val="20"/>
        </w:rPr>
        <w:t>Ond</w:t>
      </w:r>
      <w:r w:rsidR="00797FDB">
        <w:rPr>
          <w:rFonts w:ascii="Arial" w:hAnsi="Arial" w:cs="Arial"/>
          <w:bCs/>
          <w:sz w:val="20"/>
          <w:szCs w:val="20"/>
        </w:rPr>
        <w:t>erwerp</w:t>
      </w:r>
      <w:r w:rsidR="00797FDB">
        <w:rPr>
          <w:rFonts w:ascii="Arial" w:hAnsi="Arial" w:cs="Arial"/>
          <w:bCs/>
          <w:sz w:val="20"/>
          <w:szCs w:val="20"/>
        </w:rPr>
        <w:tab/>
        <w:t xml:space="preserve">: </w:t>
      </w:r>
      <w:r w:rsidR="00140249">
        <w:rPr>
          <w:rFonts w:ascii="Arial" w:hAnsi="Arial" w:cs="Arial"/>
          <w:bCs/>
          <w:sz w:val="20"/>
          <w:szCs w:val="20"/>
        </w:rPr>
        <w:t>ontwerpbesluit omgevingsvergunning</w:t>
      </w:r>
    </w:p>
    <w:p w:rsidR="00B0715C" w:rsidRDefault="00B0715C" w:rsidP="00B0715C">
      <w:pPr>
        <w:rPr>
          <w:rFonts w:ascii="Arial" w:hAnsi="Arial" w:cs="Arial"/>
        </w:rPr>
      </w:pPr>
      <w:r>
        <w:rPr>
          <w:rFonts w:ascii="Arial" w:hAnsi="Arial" w:cs="Arial"/>
          <w:noProof/>
          <w:lang w:eastAsia="nl-NL"/>
        </w:rPr>
        <mc:AlternateContent>
          <mc:Choice Requires="wps">
            <w:drawing>
              <wp:anchor distT="0" distB="0" distL="114300" distR="114300" simplePos="0" relativeHeight="251657728" behindDoc="0" locked="0" layoutInCell="1" allowOverlap="1">
                <wp:simplePos x="0" y="0"/>
                <wp:positionH relativeFrom="margin">
                  <wp:posOffset>-19685</wp:posOffset>
                </wp:positionH>
                <wp:positionV relativeFrom="paragraph">
                  <wp:posOffset>122555</wp:posOffset>
                </wp:positionV>
                <wp:extent cx="6160770" cy="3175"/>
                <wp:effectExtent l="13970" t="10160" r="6985" b="571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07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pt,9.65pt" to="483.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qQ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">
                <w10:wrap type="topAndBottom" anchorx="margin"/>
              </v:line>
            </w:pict>
          </mc:Fallback>
        </mc:AlternateContent>
      </w:r>
    </w:p>
    <w:p w:rsidR="00140249" w:rsidRPr="00140249" w:rsidRDefault="00140249" w:rsidP="00140249">
      <w:pPr>
        <w:tabs>
          <w:tab w:val="left" w:pos="-1440"/>
          <w:tab w:val="left" w:pos="-720"/>
        </w:tabs>
        <w:suppressAutoHyphens/>
        <w:jc w:val="both"/>
        <w:rPr>
          <w:rFonts w:ascii="Arial" w:hAnsi="Arial" w:cs="Arial"/>
          <w:spacing w:val="-3"/>
        </w:rPr>
      </w:pPr>
      <w:r w:rsidRPr="00140249">
        <w:rPr>
          <w:rFonts w:ascii="Arial" w:hAnsi="Arial" w:cs="Arial"/>
          <w:spacing w:val="-3"/>
        </w:rPr>
        <w:t>Geacht college,</w:t>
      </w: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 xml:space="preserve">Met ingang van 12 september 2018 heeft u ter inzage gelegd het ontwerpbesluit tot verlening van omgevingsvergunning eerste fase voor </w:t>
      </w:r>
      <w:r w:rsidRPr="00140249">
        <w:rPr>
          <w:rFonts w:ascii="Arial" w:hAnsi="Arial" w:cs="Arial"/>
        </w:rPr>
        <w:t xml:space="preserve">het uitbreiden en veranderen en het in werking hebben van een varkenshouderij annex akkerbouwbedrijf aan de Hoekstraat 14 te Rijkevoort. Het betreft een omgevingsvergunning voor de </w:t>
      </w:r>
      <w:r w:rsidRPr="00140249">
        <w:rPr>
          <w:rFonts w:ascii="Arial" w:hAnsi="Arial" w:cs="Arial"/>
          <w:spacing w:val="-3"/>
        </w:rPr>
        <w:t>activiteiten:</w:t>
      </w:r>
    </w:p>
    <w:p w:rsidR="00140249" w:rsidRPr="00140249" w:rsidRDefault="00140249" w:rsidP="00140249">
      <w:pPr>
        <w:pStyle w:val="Lijstalinea"/>
        <w:numPr>
          <w:ilvl w:val="0"/>
          <w:numId w:val="8"/>
        </w:numPr>
        <w:overflowPunct w:val="0"/>
        <w:autoSpaceDE w:val="0"/>
        <w:autoSpaceDN w:val="0"/>
        <w:adjustRightInd w:val="0"/>
        <w:spacing w:after="0" w:line="240" w:lineRule="auto"/>
        <w:jc w:val="both"/>
        <w:rPr>
          <w:rFonts w:ascii="Arial" w:hAnsi="Arial" w:cs="Arial"/>
          <w:spacing w:val="-3"/>
          <w:sz w:val="24"/>
          <w:szCs w:val="24"/>
        </w:rPr>
      </w:pPr>
      <w:r w:rsidRPr="00140249">
        <w:rPr>
          <w:rFonts w:ascii="Arial" w:hAnsi="Arial" w:cs="Arial"/>
          <w:spacing w:val="-3"/>
          <w:sz w:val="24"/>
          <w:szCs w:val="24"/>
        </w:rPr>
        <w:t>het veranderen, of het veranderen van de werking, en het in werking hebben van een inrichting, (artikel 2.1, lid 1 onder e, sub 2 en 3 en artikel 2.6 (revisievergunning));</w:t>
      </w:r>
    </w:p>
    <w:p w:rsidR="00140249" w:rsidRPr="00140249" w:rsidRDefault="00140249" w:rsidP="00140249">
      <w:pPr>
        <w:pStyle w:val="Lijstalinea"/>
        <w:numPr>
          <w:ilvl w:val="0"/>
          <w:numId w:val="8"/>
        </w:numPr>
        <w:overflowPunct w:val="0"/>
        <w:autoSpaceDE w:val="0"/>
        <w:autoSpaceDN w:val="0"/>
        <w:adjustRightInd w:val="0"/>
        <w:spacing w:after="0" w:line="240" w:lineRule="auto"/>
        <w:jc w:val="both"/>
        <w:rPr>
          <w:rFonts w:ascii="Arial" w:hAnsi="Arial" w:cs="Arial"/>
          <w:spacing w:val="-3"/>
          <w:sz w:val="24"/>
          <w:szCs w:val="24"/>
        </w:rPr>
      </w:pPr>
      <w:r w:rsidRPr="00140249">
        <w:rPr>
          <w:rFonts w:ascii="Arial" w:hAnsi="Arial" w:cs="Arial"/>
          <w:spacing w:val="-3"/>
          <w:sz w:val="24"/>
          <w:szCs w:val="24"/>
        </w:rPr>
        <w:t>gebiedsbescherming (artikel 2.1 aanhef, lid 1 onder i juncto artikel 2.2aa onder a Bor);</w:t>
      </w:r>
    </w:p>
    <w:p w:rsidR="00140249" w:rsidRPr="00140249" w:rsidRDefault="00140249" w:rsidP="00140249">
      <w:pPr>
        <w:jc w:val="both"/>
        <w:rPr>
          <w:rFonts w:ascii="Arial" w:hAnsi="Arial" w:cs="Arial"/>
        </w:rPr>
      </w:pPr>
      <w:r w:rsidRPr="00140249">
        <w:rPr>
          <w:rFonts w:ascii="Arial" w:hAnsi="Arial" w:cs="Arial"/>
          <w:spacing w:val="-3"/>
        </w:rPr>
        <w:t xml:space="preserve">waarbij tevens een </w:t>
      </w:r>
      <w:r w:rsidRPr="00140249">
        <w:rPr>
          <w:rFonts w:ascii="Arial" w:hAnsi="Arial" w:cs="Arial"/>
        </w:rPr>
        <w:t>maatwerkvoorschrift wordt opgelegd op grond van artikel 2.11, tweede lid, van het Activiteitenbesluit voor het aspect bodem.</w:t>
      </w:r>
    </w:p>
    <w:p w:rsidR="00140249" w:rsidRPr="00140249" w:rsidRDefault="00140249" w:rsidP="00140249">
      <w:pPr>
        <w:jc w:val="both"/>
        <w:rPr>
          <w:rFonts w:ascii="Arial" w:hAnsi="Arial" w:cs="Arial"/>
        </w:rPr>
      </w:pPr>
    </w:p>
    <w:p w:rsidR="00140249" w:rsidRPr="00140249" w:rsidRDefault="00140249" w:rsidP="00140249">
      <w:pPr>
        <w:jc w:val="both"/>
        <w:rPr>
          <w:rFonts w:ascii="Arial" w:hAnsi="Arial" w:cs="Arial"/>
          <w:spacing w:val="-3"/>
        </w:rPr>
      </w:pPr>
      <w:r w:rsidRPr="00140249">
        <w:rPr>
          <w:rFonts w:ascii="Arial" w:hAnsi="Arial" w:cs="Arial"/>
          <w:spacing w:val="-3"/>
        </w:rPr>
        <w:t>Wij menen dat de gevraagde omgevingsvergunning niet kan worden verleend en willen hierbij  een schriftelijke zienswijze op het ontwerpbesluit aan u kenbaar maken.</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De ter inzage gelegde rapporten en andere stukken behorende bij de vergunningaanvraag, zoals vermeld in het toetsingsdocument, zijn veelal niet actueel en niet afgestemd op de meest recente wijzigingen in de aanvraag en in de wetgeving. Zo wordt in het toetsingsdocument slechts het akoestisch onderzoek van 19 maart 2018 genoemd en worden in het document "milieuaspecten”  een diertabel met niet meer geldende, te lage emissiefactoren bijgevoegd, terwijl ook de leaflets van de stalsystemen niet meer aansluiten bij de verlaagde verwijderingsrendementen.</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 xml:space="preserve">Wij zijn van mening dat de BBT-toets en de vormvrije MER-beoordeling niet juist zijn uitgevoerd. In het toetsingsdocument wordt onder meer verwezen naar de verklaring van geen bedenkingen van Gedeputeerde Staten van Noord-Brabant in het kader van de Wet natuurbescherming. Wij betwisten de juistheid van die verklaring van geen </w:t>
      </w:r>
      <w:r w:rsidRPr="00140249">
        <w:rPr>
          <w:rFonts w:ascii="Arial" w:hAnsi="Arial" w:cs="Arial"/>
          <w:spacing w:val="-3"/>
        </w:rPr>
        <w:lastRenderedPageBreak/>
        <w:t>bedenkingen en daarmee overigens ook het ontwerpbesluit, voor zover daarin een omgevingsvergunning voor de activiteit gebiedsbescherming wordt verleend.</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 xml:space="preserve">Wij zijn ook van mening dat geen gebruik gemaakt had mogen worden van de Nbw vergunning van 02 juni 2016.  Deze Nbw vergunning is destijds verstrekt na onzorgvuldige ter inzage legging en blijkt achteraf dat er door de aanvrager onjuiste  gegevens zijn verstrekt die de basis vormen van de afgegeven Nbw vergunning. </w:t>
      </w:r>
    </w:p>
    <w:p w:rsidR="00140249" w:rsidRPr="00140249" w:rsidRDefault="00140249" w:rsidP="00140249">
      <w:pPr>
        <w:jc w:val="both"/>
        <w:rPr>
          <w:rFonts w:ascii="Arial" w:hAnsi="Arial" w:cs="Arial"/>
          <w:spacing w:val="-3"/>
        </w:rPr>
      </w:pPr>
      <w:r w:rsidRPr="00140249">
        <w:rPr>
          <w:rFonts w:ascii="Arial" w:hAnsi="Arial" w:cs="Arial"/>
          <w:spacing w:val="-3"/>
        </w:rPr>
        <w:t xml:space="preserve">O.a. blijkt achteraf uit de Odbn controlerapporten vanaf december 2017, dat er veel meer NH3 rechten zijn geclaimd dan waar recht op zou zijn, indien tijdens de aanvraag de correcte gegevens zouden zijn verstrekt. Verder zijn de eerdere vergunde rechten in de Nbw aanvraag van 01-07-2015  veel hoger gesteld  dan het geval zou zijn geweest,  als alle drie de  stallen op Hoekstraat 14 waren uitgevoerd met luchtwassers met de vereiste 95% emissiereductie. </w:t>
      </w:r>
    </w:p>
    <w:p w:rsidR="00140249" w:rsidRPr="00140249" w:rsidRDefault="00140249" w:rsidP="00140249">
      <w:pPr>
        <w:jc w:val="both"/>
        <w:rPr>
          <w:rFonts w:ascii="Arial" w:hAnsi="Arial" w:cs="Arial"/>
          <w:spacing w:val="-3"/>
        </w:rPr>
      </w:pPr>
      <w:r w:rsidRPr="00140249">
        <w:rPr>
          <w:rFonts w:ascii="Arial" w:hAnsi="Arial" w:cs="Arial"/>
          <w:spacing w:val="-3"/>
        </w:rPr>
        <w:t>Verder blijkt nu dat  in de nieuwe aanvraag omgevingsvergunning van 20 juni 2014  wordt gesteld dat op 20 juni 2014 Hoekstraat 14 en Hoekstraat 16 feitelijk gescheiden bedrijven zijn, het is dan ook onrechtmatig om op 01 juli 2015 een Nbw vergunning aan te vragen voor deze twee, toen al feitelijk gescheiden bedrijven,  die niet tot één project behoren.</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Wij zijn verder ook van mening dat geen gebruik gemaakt had mogen worden van de Nbw vergunning van 02 juni 2016,  omdat de tweejaren termijn, binnen welke termijn gebruik gemaakt  mag worden van de Nbw vergunning,  al geruime tijd is verstreken en niet blijkt dat GS van de provincie Brabant deze twee-jaren termijn heeft verlengd.</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Wij zijn ook van mening dat geen gebruik gemaakt had mogen worden van de Nbw vergunning, omdat er volgens het toetsingsdocument nu sprake is van een splitsing van een Nbw vergunning, wat wettelijk niet is toegestaan; verder worden onterecht de regels van vóór 01-01-2017 toegepast bij de ammoniakberekeningen, en is onvoldoende beoordeeld wat de gevolgen zijn van de toename van de ammoniakuitstoot op kwetsbare gebieden.</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 xml:space="preserve">T.a.v. de uitstoot van ammoniak vindt er onterecht een grote toename plaats; in de vergunde situatie dienden volgens de Odbn rapporten alle stallen op Hoekstraat 14 te zijn uitgerust met luchtwassers met een emissiereductie van 95% (4210 vleesvarkens met </w:t>
      </w:r>
      <w:smartTag w:uri="urn:schemas-microsoft-com:office:smarttags" w:element="metricconverter">
        <w:smartTagPr>
          <w:attr w:name="ProductID" w:val="7300 kg"/>
        </w:smartTagPr>
        <w:r w:rsidRPr="00140249">
          <w:rPr>
            <w:rFonts w:ascii="Arial" w:hAnsi="Arial" w:cs="Arial"/>
            <w:spacing w:val="-3"/>
          </w:rPr>
          <w:t>631 kg</w:t>
        </w:r>
      </w:smartTag>
      <w:r w:rsidRPr="00140249">
        <w:rPr>
          <w:rFonts w:ascii="Arial" w:hAnsi="Arial" w:cs="Arial"/>
          <w:spacing w:val="-3"/>
        </w:rPr>
        <w:t xml:space="preserve"> NH3 uitstoot); in de nieuwe ontwerpvergunning  wordt de NH3  uitstoot </w:t>
      </w:r>
      <w:smartTag w:uri="urn:schemas-microsoft-com:office:smarttags" w:element="metricconverter">
        <w:smartTagPr>
          <w:attr w:name="ProductID" w:val="7300 kg"/>
        </w:smartTagPr>
        <w:r w:rsidRPr="00140249">
          <w:rPr>
            <w:rFonts w:ascii="Arial" w:hAnsi="Arial" w:cs="Arial"/>
            <w:spacing w:val="-3"/>
          </w:rPr>
          <w:t>7300 kg</w:t>
        </w:r>
      </w:smartTag>
      <w:r w:rsidRPr="00140249">
        <w:rPr>
          <w:rFonts w:ascii="Arial" w:hAnsi="Arial" w:cs="Arial"/>
          <w:spacing w:val="-3"/>
        </w:rPr>
        <w:t xml:space="preserve"> met 5941 vleesvarkens, wat een emissiereductie betekent van slechts 59%.</w:t>
      </w:r>
    </w:p>
    <w:p w:rsidR="00140249" w:rsidRPr="00140249" w:rsidRDefault="00140249" w:rsidP="00140249">
      <w:pPr>
        <w:jc w:val="both"/>
        <w:rPr>
          <w:rFonts w:ascii="Arial" w:hAnsi="Arial" w:cs="Arial"/>
          <w:spacing w:val="-3"/>
        </w:rPr>
      </w:pPr>
      <w:r w:rsidRPr="00140249">
        <w:rPr>
          <w:rFonts w:ascii="Arial" w:hAnsi="Arial" w:cs="Arial"/>
          <w:spacing w:val="-3"/>
        </w:rPr>
        <w:t>Een 100% emissiearm bedrijf wordt echter door het niet emissiearm vergunnen van stal 1 en stal 2 slechts voor 71,6% emissiearm, wat een grote verslechtering is van de milieusituatie, zeker omdat het ook nog gepaard gaat met een grote uitbreiding in aantal vleesvarkens.</w:t>
      </w:r>
    </w:p>
    <w:p w:rsidR="00140249" w:rsidRPr="00140249" w:rsidRDefault="00140249" w:rsidP="00140249">
      <w:pPr>
        <w:jc w:val="both"/>
        <w:rPr>
          <w:rFonts w:ascii="Arial" w:hAnsi="Arial" w:cs="Arial"/>
          <w:spacing w:val="-3"/>
        </w:rPr>
      </w:pPr>
      <w:r w:rsidRPr="00140249">
        <w:rPr>
          <w:rFonts w:ascii="Arial" w:hAnsi="Arial" w:cs="Arial"/>
          <w:spacing w:val="-3"/>
        </w:rPr>
        <w:t xml:space="preserve">Er wordt niet voldaan aan BBT en niet voldaan aan het Besluit Emissiearme huisvesting, o.a. doordat in de berekeningen wordt uitgegaan dat de bestaande stalsystemen in stal 1+2 traditionele stalsystemen zijn; dit zijn echter volgens de Odbn rapporten van dec. 2017  onterecht in gebruik zijnde stalsystemen, en moet uitgegaan worden van de verplichte stalsystemen met luchtwassers per 20 juni 2004. Dus luchtwassers die  feitelijk op 01-01-2007 ook aanwezig zullen zijn geweest. In de Nbw vergunning aanvraag van 01 juli 2015 wordt ook aangegeven dat de feitelijke uitvoering </w:t>
      </w:r>
      <w:r w:rsidRPr="00140249">
        <w:rPr>
          <w:rFonts w:ascii="Arial" w:hAnsi="Arial" w:cs="Arial"/>
          <w:spacing w:val="-3"/>
        </w:rPr>
        <w:lastRenderedPageBreak/>
        <w:t>van stal 1+2 met luchtwasser is, dus daar moet ook vanuit worden gegaan in de beoordeling Beh.</w:t>
      </w:r>
    </w:p>
    <w:p w:rsidR="00140249" w:rsidRPr="00140249" w:rsidRDefault="00140249" w:rsidP="00140249">
      <w:pPr>
        <w:jc w:val="both"/>
        <w:rPr>
          <w:rFonts w:ascii="Arial" w:hAnsi="Arial" w:cs="Arial"/>
          <w:spacing w:val="-3"/>
        </w:rPr>
      </w:pPr>
      <w:r w:rsidRPr="00140249">
        <w:rPr>
          <w:rFonts w:ascii="Arial" w:hAnsi="Arial" w:cs="Arial"/>
          <w:spacing w:val="-3"/>
        </w:rPr>
        <w:t>De IPPC omgevingstoets is gedaan aan de hand van de oude Regeling Ammoniak en Veehouderij, dit is  onterecht en berekeningen Beh zijn ook niet correct, en hadden op basis van het nieuwe Besluit Emissiearme Huisvesting moeten gebeuren.</w:t>
      </w:r>
    </w:p>
    <w:p w:rsidR="00140249" w:rsidRPr="00140249" w:rsidRDefault="00140249" w:rsidP="00140249">
      <w:pPr>
        <w:jc w:val="both"/>
        <w:rPr>
          <w:rFonts w:ascii="Arial" w:hAnsi="Arial" w:cs="Arial"/>
          <w:spacing w:val="-3"/>
        </w:rPr>
      </w:pPr>
      <w:r w:rsidRPr="00140249">
        <w:rPr>
          <w:rFonts w:ascii="Arial" w:hAnsi="Arial" w:cs="Arial"/>
          <w:spacing w:val="-3"/>
        </w:rPr>
        <w:t xml:space="preserve"> </w:t>
      </w:r>
    </w:p>
    <w:p w:rsidR="00140249" w:rsidRPr="00140249" w:rsidRDefault="00140249" w:rsidP="00140249">
      <w:pPr>
        <w:jc w:val="both"/>
        <w:rPr>
          <w:rFonts w:ascii="Arial" w:hAnsi="Arial" w:cs="Arial"/>
          <w:spacing w:val="-3"/>
        </w:rPr>
      </w:pPr>
      <w:r w:rsidRPr="00140249">
        <w:rPr>
          <w:rFonts w:ascii="Arial" w:hAnsi="Arial" w:cs="Arial"/>
          <w:spacing w:val="-3"/>
        </w:rPr>
        <w:t>Verder zetten wij vraagtekens bij het dimensioneringsplan van de vergunde combiwasser, m.n. of deze wasser zoals uitgevoerd wel een voldoende werking heeft, en niet veel meer ammoniak uitstoot dan wordt verondersteld.</w:t>
      </w: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p>
    <w:p w:rsidR="00140249" w:rsidRPr="00140249" w:rsidRDefault="00140249" w:rsidP="00140249">
      <w:pPr>
        <w:jc w:val="both"/>
        <w:rPr>
          <w:rFonts w:ascii="Arial" w:hAnsi="Arial" w:cs="Arial"/>
          <w:spacing w:val="-3"/>
        </w:rPr>
      </w:pPr>
      <w:r w:rsidRPr="00140249">
        <w:rPr>
          <w:rFonts w:ascii="Arial" w:hAnsi="Arial" w:cs="Arial"/>
          <w:spacing w:val="-3"/>
        </w:rPr>
        <w:t>Gelet op het voorgaande verzoeken wij u om de gevraagde omgevingsvergunning niet te verlenen.</w:t>
      </w:r>
    </w:p>
    <w:p w:rsidR="00140249" w:rsidRPr="00140249" w:rsidRDefault="00140249" w:rsidP="00140249">
      <w:pPr>
        <w:jc w:val="both"/>
        <w:rPr>
          <w:rFonts w:ascii="Arial" w:hAnsi="Arial" w:cs="Arial"/>
        </w:rPr>
      </w:pP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r w:rsidRPr="00140249">
        <w:rPr>
          <w:rFonts w:ascii="Arial" w:hAnsi="Arial" w:cs="Arial"/>
          <w:spacing w:val="-3"/>
        </w:rPr>
        <w:t>Hoogachtend,</w:t>
      </w: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r w:rsidRPr="00140249">
        <w:rPr>
          <w:rFonts w:ascii="Arial" w:hAnsi="Arial" w:cs="Arial"/>
          <w:spacing w:val="-3"/>
        </w:rPr>
        <w:t>Geert Verstegen</w:t>
      </w: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p>
    <w:p w:rsidR="00140249" w:rsidRPr="00140249" w:rsidRDefault="00140249" w:rsidP="00140249">
      <w:pPr>
        <w:tabs>
          <w:tab w:val="left" w:pos="-1440"/>
          <w:tab w:val="left" w:pos="-720"/>
        </w:tabs>
        <w:suppressAutoHyphens/>
        <w:jc w:val="both"/>
        <w:rPr>
          <w:rFonts w:ascii="Arial" w:hAnsi="Arial" w:cs="Arial"/>
          <w:spacing w:val="-3"/>
        </w:rPr>
      </w:pPr>
      <w:r>
        <w:rPr>
          <w:rFonts w:ascii="Arial" w:hAnsi="Arial" w:cs="Arial"/>
          <w:spacing w:val="-3"/>
        </w:rPr>
        <w:t>Milieuvereniging Land van Cuijk</w:t>
      </w:r>
      <w:bookmarkStart w:id="0" w:name="_GoBack"/>
      <w:bookmarkEnd w:id="0"/>
    </w:p>
    <w:sectPr w:rsidR="00140249" w:rsidRPr="00140249">
      <w:headerReference w:type="default" r:id="rId8"/>
      <w:footerReference w:type="default" r:id="rId9"/>
      <w:headerReference w:type="first" r:id="rId10"/>
      <w:footerReference w:type="first" r:id="rId11"/>
      <w:pgSz w:w="11907" w:h="16840" w:code="9"/>
      <w:pgMar w:top="1985" w:right="1418" w:bottom="1440" w:left="1418"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F0" w:rsidRDefault="003C5FF0">
      <w:r>
        <w:separator/>
      </w:r>
    </w:p>
  </w:endnote>
  <w:endnote w:type="continuationSeparator" w:id="0">
    <w:p w:rsidR="003C5FF0" w:rsidRDefault="003C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FA" w:rsidRDefault="00C775FA">
    <w:pPr>
      <w:pStyle w:val="Voettekst"/>
      <w:tabs>
        <w:tab w:val="clear" w:pos="8640"/>
        <w:tab w:val="right" w:pos="9000"/>
      </w:tabs>
      <w:rPr>
        <w:rFonts w:ascii="Arial" w:hAnsi="Arial" w:cs="Arial"/>
        <w:sz w:val="22"/>
        <w:szCs w:val="22"/>
      </w:rPr>
    </w:pPr>
    <w:r>
      <w:rPr>
        <w:rFonts w:ascii="Arial" w:hAnsi="Arial" w:cs="Arial"/>
        <w:sz w:val="22"/>
        <w:szCs w:val="22"/>
      </w:rPr>
      <w:tab/>
    </w:r>
    <w:r>
      <w:rPr>
        <w:rFonts w:ascii="Arial" w:hAnsi="Arial" w:cs="Arial"/>
        <w:sz w:val="22"/>
        <w:szCs w:val="22"/>
      </w:rPr>
      <w:tab/>
    </w:r>
    <w:r>
      <w:rPr>
        <w:rStyle w:val="Paginanummer"/>
        <w:rFonts w:ascii="Arial" w:hAnsi="Arial" w:cs="Arial"/>
        <w:sz w:val="22"/>
        <w:szCs w:val="22"/>
      </w:rPr>
      <w:fldChar w:fldCharType="begin"/>
    </w:r>
    <w:r>
      <w:rPr>
        <w:rStyle w:val="Paginanummer"/>
        <w:rFonts w:ascii="Arial" w:hAnsi="Arial" w:cs="Arial"/>
        <w:sz w:val="22"/>
        <w:szCs w:val="22"/>
      </w:rPr>
      <w:instrText xml:space="preserve"> PAGE </w:instrText>
    </w:r>
    <w:r>
      <w:rPr>
        <w:rStyle w:val="Paginanummer"/>
        <w:rFonts w:ascii="Arial" w:hAnsi="Arial" w:cs="Arial"/>
        <w:sz w:val="22"/>
        <w:szCs w:val="22"/>
      </w:rPr>
      <w:fldChar w:fldCharType="separate"/>
    </w:r>
    <w:r w:rsidR="00140249">
      <w:rPr>
        <w:rStyle w:val="Paginanummer"/>
        <w:rFonts w:ascii="Arial" w:hAnsi="Arial" w:cs="Arial"/>
        <w:noProof/>
        <w:sz w:val="22"/>
        <w:szCs w:val="22"/>
      </w:rPr>
      <w:t>3</w:t>
    </w:r>
    <w:r>
      <w:rPr>
        <w:rStyle w:val="Paginanumme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FA" w:rsidRDefault="00C775FA">
    <w:pPr>
      <w:pStyle w:val="Voettekst"/>
      <w:tabs>
        <w:tab w:val="right" w:pos="4320"/>
        <w:tab w:val="left" w:pos="4500"/>
      </w:tabs>
      <w:jc w:val="center"/>
      <w:rPr>
        <w:rFonts w:ascii="Arial" w:hAnsi="Arial" w:cs="Arial"/>
        <w:i/>
        <w:sz w:val="20"/>
        <w:szCs w:val="20"/>
      </w:rPr>
    </w:pPr>
  </w:p>
  <w:p w:rsidR="00C775FA" w:rsidRDefault="00C775FA">
    <w:pPr>
      <w:pStyle w:val="Voettekst"/>
      <w:tabs>
        <w:tab w:val="right" w:pos="4320"/>
        <w:tab w:val="left" w:pos="4500"/>
      </w:tabs>
      <w:jc w:val="center"/>
      <w:rPr>
        <w:rFonts w:ascii="Arial" w:hAnsi="Arial" w:cs="Arial"/>
        <w:i/>
        <w:sz w:val="18"/>
        <w:szCs w:val="18"/>
      </w:rPr>
    </w:pPr>
    <w:r>
      <w:rPr>
        <w:rFonts w:ascii="Arial" w:hAnsi="Arial" w:cs="Arial"/>
        <w:i/>
        <w:sz w:val="18"/>
        <w:szCs w:val="18"/>
      </w:rPr>
      <w:t>Deze brief graag digitaal, onder vermelding van ons kenmerk, beantwoorden.</w:t>
    </w:r>
  </w:p>
  <w:p w:rsidR="00C775FA" w:rsidRDefault="00C775FA">
    <w:pPr>
      <w:pStyle w:val="Voettekst"/>
      <w:tabs>
        <w:tab w:val="right" w:pos="4320"/>
        <w:tab w:val="left" w:pos="4500"/>
      </w:tabs>
      <w:rPr>
        <w:rFonts w:ascii="Arial" w:hAnsi="Arial" w:cs="Arial"/>
        <w:i/>
        <w:sz w:val="12"/>
        <w:szCs w:val="12"/>
      </w:rPr>
    </w:pPr>
  </w:p>
  <w:p w:rsidR="00C775FA" w:rsidRDefault="00C775FA">
    <w:pPr>
      <w:pStyle w:val="Voettekst"/>
      <w:tabs>
        <w:tab w:val="clear" w:pos="4320"/>
        <w:tab w:val="clear" w:pos="8640"/>
        <w:tab w:val="left" w:pos="1620"/>
        <w:tab w:val="left" w:pos="4680"/>
        <w:tab w:val="left" w:pos="5940"/>
      </w:tabs>
      <w:rPr>
        <w:rFonts w:ascii="Arial" w:hAnsi="Arial" w:cs="Arial"/>
        <w:i/>
        <w:sz w:val="18"/>
        <w:szCs w:val="18"/>
      </w:rPr>
    </w:pPr>
    <w:r>
      <w:rPr>
        <w:rFonts w:ascii="Arial" w:hAnsi="Arial" w:cs="Arial"/>
        <w:i/>
        <w:sz w:val="18"/>
        <w:szCs w:val="18"/>
      </w:rPr>
      <w:tab/>
    </w:r>
    <w:r w:rsidR="00B0715C">
      <w:rPr>
        <w:rFonts w:ascii="Arial" w:hAnsi="Arial" w:cs="Arial"/>
        <w:b/>
        <w:i/>
        <w:noProof/>
        <w:sz w:val="18"/>
        <w:szCs w:val="18"/>
        <w:lang w:eastAsia="nl-NL"/>
      </w:rPr>
      <mc:AlternateContent>
        <mc:Choice Requires="wps">
          <w:drawing>
            <wp:anchor distT="0" distB="0" distL="114300" distR="114300" simplePos="0" relativeHeight="251658752" behindDoc="0" locked="1" layoutInCell="1" allowOverlap="1">
              <wp:simplePos x="0" y="0"/>
              <wp:positionH relativeFrom="column">
                <wp:posOffset>635</wp:posOffset>
              </wp:positionH>
              <wp:positionV relativeFrom="page">
                <wp:posOffset>9699625</wp:posOffset>
              </wp:positionV>
              <wp:extent cx="5760085" cy="0"/>
              <wp:effectExtent l="5715" t="12700" r="6350" b="63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63.75pt" to="453.6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w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">
              <w10:wrap anchory="page"/>
              <w10:anchorlock/>
            </v:line>
          </w:pict>
        </mc:Fallback>
      </mc:AlternateContent>
    </w:r>
    <w:r>
      <w:rPr>
        <w:rFonts w:ascii="Arial" w:hAnsi="Arial" w:cs="Arial"/>
        <w:b/>
        <w:i/>
        <w:sz w:val="18"/>
        <w:szCs w:val="18"/>
      </w:rPr>
      <w:t>secretariaat:</w:t>
    </w:r>
    <w:r>
      <w:rPr>
        <w:rFonts w:ascii="Arial" w:hAnsi="Arial" w:cs="Arial"/>
        <w:i/>
        <w:sz w:val="18"/>
        <w:szCs w:val="18"/>
      </w:rPr>
      <w:tab/>
      <w:t>secretaris</w:t>
    </w:r>
    <w:r>
      <w:rPr>
        <w:rFonts w:ascii="Arial" w:hAnsi="Arial" w:cs="Arial"/>
        <w:i/>
        <w:sz w:val="18"/>
        <w:szCs w:val="18"/>
      </w:rPr>
      <w:tab/>
      <w:t>: Jan Reijnen</w:t>
    </w:r>
  </w:p>
  <w:p w:rsidR="00C775FA" w:rsidRDefault="003938DD">
    <w:pPr>
      <w:pStyle w:val="Voettekst"/>
      <w:tabs>
        <w:tab w:val="clear" w:pos="4320"/>
        <w:tab w:val="clear" w:pos="8640"/>
        <w:tab w:val="left" w:pos="1620"/>
        <w:tab w:val="left" w:pos="4680"/>
        <w:tab w:val="left" w:pos="5940"/>
      </w:tabs>
      <w:rPr>
        <w:rFonts w:ascii="Arial" w:hAnsi="Arial" w:cs="Arial"/>
        <w:i/>
        <w:sz w:val="18"/>
        <w:szCs w:val="18"/>
      </w:rPr>
    </w:pPr>
    <w:r>
      <w:rPr>
        <w:rFonts w:ascii="Arial" w:hAnsi="Arial" w:cs="Arial"/>
        <w:i/>
        <w:sz w:val="18"/>
        <w:szCs w:val="18"/>
      </w:rPr>
      <w:tab/>
      <w:t>Beerseweg 10</w:t>
    </w:r>
    <w:r w:rsidR="00C775FA">
      <w:rPr>
        <w:rFonts w:ascii="Arial" w:hAnsi="Arial" w:cs="Arial"/>
        <w:i/>
        <w:sz w:val="18"/>
        <w:szCs w:val="18"/>
      </w:rPr>
      <w:tab/>
      <w:t>telefoon</w:t>
    </w:r>
    <w:r w:rsidR="00C775FA">
      <w:rPr>
        <w:rFonts w:ascii="Arial" w:hAnsi="Arial" w:cs="Arial"/>
        <w:i/>
        <w:sz w:val="18"/>
        <w:szCs w:val="18"/>
      </w:rPr>
      <w:tab/>
      <w:t>: 0485-451071</w:t>
    </w:r>
  </w:p>
  <w:p w:rsidR="00C775FA" w:rsidRDefault="003938DD">
    <w:pPr>
      <w:pStyle w:val="Voettekst"/>
      <w:tabs>
        <w:tab w:val="clear" w:pos="4320"/>
        <w:tab w:val="clear" w:pos="8640"/>
        <w:tab w:val="left" w:pos="1620"/>
        <w:tab w:val="left" w:pos="4680"/>
        <w:tab w:val="left" w:pos="5940"/>
      </w:tabs>
      <w:rPr>
        <w:rFonts w:ascii="Arial" w:hAnsi="Arial" w:cs="Arial"/>
        <w:i/>
        <w:sz w:val="18"/>
        <w:szCs w:val="18"/>
        <w:lang w:val="en-US"/>
      </w:rPr>
    </w:pPr>
    <w:r>
      <w:rPr>
        <w:rFonts w:ascii="Arial" w:hAnsi="Arial" w:cs="Arial"/>
        <w:i/>
        <w:sz w:val="18"/>
        <w:szCs w:val="18"/>
      </w:rPr>
      <w:tab/>
      <w:t>5451</w:t>
    </w:r>
    <w:r w:rsidR="000E4472">
      <w:rPr>
        <w:rFonts w:ascii="Arial" w:hAnsi="Arial" w:cs="Arial"/>
        <w:i/>
        <w:sz w:val="18"/>
        <w:szCs w:val="18"/>
      </w:rPr>
      <w:t xml:space="preserve"> </w:t>
    </w:r>
    <w:r>
      <w:rPr>
        <w:rFonts w:ascii="Arial" w:hAnsi="Arial" w:cs="Arial"/>
        <w:i/>
        <w:sz w:val="18"/>
        <w:szCs w:val="18"/>
      </w:rPr>
      <w:t>NS</w:t>
    </w:r>
    <w:r w:rsidR="000E4472">
      <w:rPr>
        <w:rFonts w:ascii="Arial" w:hAnsi="Arial" w:cs="Arial"/>
        <w:i/>
        <w:sz w:val="18"/>
        <w:szCs w:val="18"/>
      </w:rPr>
      <w:t xml:space="preserve"> Mill</w:t>
    </w:r>
    <w:r w:rsidR="000E4472">
      <w:rPr>
        <w:rFonts w:ascii="Arial" w:hAnsi="Arial" w:cs="Arial"/>
        <w:i/>
        <w:sz w:val="18"/>
        <w:szCs w:val="18"/>
      </w:rPr>
      <w:tab/>
      <w:t>rek.</w:t>
    </w:r>
    <w:r w:rsidR="00C775FA">
      <w:rPr>
        <w:rFonts w:ascii="Arial" w:hAnsi="Arial" w:cs="Arial"/>
        <w:i/>
        <w:sz w:val="18"/>
        <w:szCs w:val="18"/>
      </w:rPr>
      <w:t>nummer</w:t>
    </w:r>
    <w:r w:rsidR="00C775FA">
      <w:rPr>
        <w:rFonts w:ascii="Arial" w:hAnsi="Arial" w:cs="Arial"/>
        <w:i/>
        <w:sz w:val="18"/>
        <w:szCs w:val="18"/>
      </w:rPr>
      <w:tab/>
      <w:t xml:space="preserve">: </w:t>
    </w:r>
    <w:r w:rsidR="000E4472">
      <w:rPr>
        <w:rFonts w:ascii="Arial" w:hAnsi="Arial" w:cs="Arial"/>
        <w:i/>
        <w:sz w:val="18"/>
        <w:szCs w:val="18"/>
      </w:rPr>
      <w:t>NL85TRIO0197910130</w:t>
    </w:r>
  </w:p>
  <w:p w:rsidR="00C775FA" w:rsidRDefault="00C775FA">
    <w:pPr>
      <w:pStyle w:val="Voettekst"/>
      <w:tabs>
        <w:tab w:val="clear" w:pos="4320"/>
        <w:tab w:val="clear" w:pos="8640"/>
        <w:tab w:val="left" w:pos="1620"/>
        <w:tab w:val="left" w:pos="4680"/>
        <w:tab w:val="left" w:pos="5940"/>
      </w:tabs>
      <w:rPr>
        <w:rFonts w:ascii="Arial" w:hAnsi="Arial" w:cs="Arial"/>
        <w:i/>
        <w:sz w:val="18"/>
        <w:szCs w:val="18"/>
        <w:lang w:val="en-US"/>
      </w:rPr>
    </w:pPr>
    <w:r>
      <w:rPr>
        <w:rFonts w:ascii="Arial" w:hAnsi="Arial" w:cs="Arial"/>
        <w:i/>
        <w:sz w:val="18"/>
        <w:szCs w:val="18"/>
        <w:lang w:val="en-US"/>
      </w:rPr>
      <w:tab/>
    </w:r>
    <w:hyperlink r:id="rId1" w:history="1">
      <w:r>
        <w:rPr>
          <w:rFonts w:ascii="Arial" w:hAnsi="Arial" w:cs="Arial"/>
          <w:i/>
          <w:sz w:val="18"/>
          <w:szCs w:val="18"/>
        </w:rPr>
        <w:t>www.mlvc.nl</w:t>
      </w:r>
    </w:hyperlink>
    <w:r>
      <w:rPr>
        <w:rFonts w:ascii="Arial" w:hAnsi="Arial" w:cs="Arial"/>
        <w:i/>
        <w:sz w:val="18"/>
        <w:szCs w:val="18"/>
      </w:rPr>
      <w:tab/>
      <w:t>e-mail</w:t>
    </w:r>
    <w:r>
      <w:rPr>
        <w:rFonts w:ascii="Arial" w:hAnsi="Arial" w:cs="Arial"/>
        <w:i/>
        <w:sz w:val="18"/>
        <w:szCs w:val="18"/>
      </w:rPr>
      <w:tab/>
      <w:t xml:space="preserve">: </w:t>
    </w:r>
    <w:hyperlink r:id="rId2" w:history="1">
      <w:r>
        <w:rPr>
          <w:rFonts w:ascii="Arial" w:hAnsi="Arial" w:cs="Arial"/>
          <w:i/>
          <w:sz w:val="18"/>
          <w:szCs w:val="18"/>
        </w:rPr>
        <w:t>secretariaat@mlvc.nl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F0" w:rsidRDefault="003C5FF0">
      <w:r>
        <w:separator/>
      </w:r>
    </w:p>
  </w:footnote>
  <w:footnote w:type="continuationSeparator" w:id="0">
    <w:p w:rsidR="003C5FF0" w:rsidRDefault="003C5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FA" w:rsidRDefault="00B0715C">
    <w:pPr>
      <w:pStyle w:val="Kop2"/>
      <w:rPr>
        <w:rFonts w:ascii="Arial" w:hAnsi="Arial" w:cs="Arial"/>
        <w:b w:val="0"/>
        <w:sz w:val="22"/>
        <w:szCs w:val="22"/>
      </w:rPr>
    </w:pPr>
    <w:r>
      <w:rPr>
        <w:rFonts w:ascii="Arial" w:hAnsi="Arial" w:cs="Arial"/>
        <w:noProof/>
        <w:sz w:val="22"/>
        <w:szCs w:val="22"/>
        <w:lang w:val="nl-NL" w:eastAsia="nl-NL"/>
      </w:rPr>
      <w:drawing>
        <wp:anchor distT="0" distB="0" distL="114300" distR="114300" simplePos="0" relativeHeight="251656704" behindDoc="0" locked="0" layoutInCell="1" allowOverlap="1">
          <wp:simplePos x="0" y="0"/>
          <wp:positionH relativeFrom="column">
            <wp:posOffset>1914525</wp:posOffset>
          </wp:positionH>
          <wp:positionV relativeFrom="paragraph">
            <wp:posOffset>14605</wp:posOffset>
          </wp:positionV>
          <wp:extent cx="1932940" cy="835025"/>
          <wp:effectExtent l="0" t="0" r="0" b="3175"/>
          <wp:wrapSquare wrapText="bothSides"/>
          <wp:docPr id="32" name="Afbeelding 32" descr="Logo%20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20briefhoo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40"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5FA" w:rsidRDefault="00C775FA">
    <w:pPr>
      <w:pStyle w:val="Kop2"/>
      <w:rPr>
        <w:rFonts w:ascii="Arial" w:hAnsi="Arial" w:cs="Arial"/>
        <w:b w:val="0"/>
        <w:sz w:val="22"/>
        <w:szCs w:val="22"/>
      </w:rPr>
    </w:pPr>
  </w:p>
  <w:p w:rsidR="00C775FA" w:rsidRDefault="00C775FA">
    <w:pPr>
      <w:rPr>
        <w:rFonts w:ascii="Arial" w:hAnsi="Arial" w:cs="Arial"/>
        <w:sz w:val="22"/>
        <w:szCs w:val="22"/>
        <w:lang w:val="nl"/>
      </w:rPr>
    </w:pPr>
  </w:p>
  <w:p w:rsidR="00C775FA" w:rsidRDefault="00C775FA">
    <w:pPr>
      <w:rPr>
        <w:rFonts w:ascii="Arial" w:hAnsi="Arial" w:cs="Arial"/>
        <w:sz w:val="22"/>
        <w:szCs w:val="22"/>
        <w:lang w:val="nl"/>
      </w:rPr>
    </w:pPr>
  </w:p>
  <w:p w:rsidR="00C775FA" w:rsidRDefault="00C775FA">
    <w:pPr>
      <w:rPr>
        <w:rFonts w:ascii="Arial" w:hAnsi="Arial" w:cs="Arial"/>
        <w:sz w:val="22"/>
        <w:szCs w:val="22"/>
        <w:lang w:val="nl"/>
      </w:rPr>
    </w:pPr>
  </w:p>
  <w:p w:rsidR="00C775FA" w:rsidRDefault="00C775FA">
    <w:pPr>
      <w:rPr>
        <w:rFonts w:ascii="Arial" w:hAnsi="Arial" w:cs="Arial"/>
        <w:sz w:val="22"/>
        <w:szCs w:val="22"/>
        <w:lang w:val="nl"/>
      </w:rPr>
    </w:pPr>
  </w:p>
  <w:p w:rsidR="00C775FA" w:rsidRDefault="00C775FA">
    <w:pPr>
      <w:rPr>
        <w:rFonts w:ascii="Arial" w:hAnsi="Arial" w:cs="Arial"/>
        <w:sz w:val="22"/>
        <w:szCs w:val="22"/>
        <w:lang w:val="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FA" w:rsidRDefault="00B0715C">
    <w:pPr>
      <w:pStyle w:val="Koptekst"/>
      <w:tabs>
        <w:tab w:val="clear" w:pos="4320"/>
        <w:tab w:val="clear" w:pos="8640"/>
      </w:tabs>
    </w:pPr>
    <w:r>
      <w:rPr>
        <w:noProof/>
        <w:lang w:eastAsia="nl-NL"/>
      </w:rPr>
      <w:drawing>
        <wp:anchor distT="0" distB="0" distL="114300" distR="114300" simplePos="0" relativeHeight="251657728" behindDoc="0" locked="0" layoutInCell="1" allowOverlap="1">
          <wp:simplePos x="0" y="0"/>
          <wp:positionH relativeFrom="column">
            <wp:align>center</wp:align>
          </wp:positionH>
          <wp:positionV relativeFrom="paragraph">
            <wp:posOffset>10160</wp:posOffset>
          </wp:positionV>
          <wp:extent cx="2608580" cy="1127125"/>
          <wp:effectExtent l="0" t="0" r="1270" b="0"/>
          <wp:wrapSquare wrapText="bothSides"/>
          <wp:docPr id="33" name="Afbeelding 33" descr="Logo%20brief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20briefhoo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580"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5FA" w:rsidRDefault="00C775FA">
    <w:pPr>
      <w:pStyle w:val="Koptekst"/>
      <w:tabs>
        <w:tab w:val="clear" w:pos="4320"/>
        <w:tab w:val="clear" w:pos="8640"/>
      </w:tabs>
    </w:pPr>
  </w:p>
  <w:p w:rsidR="00C775FA" w:rsidRDefault="00C775FA">
    <w:pPr>
      <w:pStyle w:val="Koptekst"/>
      <w:tabs>
        <w:tab w:val="clear" w:pos="4320"/>
        <w:tab w:val="clear" w:pos="8640"/>
      </w:tabs>
    </w:pPr>
  </w:p>
  <w:p w:rsidR="00C775FA" w:rsidRDefault="00C775FA">
    <w:pPr>
      <w:pStyle w:val="Koptekst"/>
      <w:tabs>
        <w:tab w:val="clear" w:pos="4320"/>
        <w:tab w:val="clear" w:pos="8640"/>
      </w:tabs>
    </w:pPr>
  </w:p>
  <w:p w:rsidR="00C775FA" w:rsidRDefault="00C775FA">
    <w:pPr>
      <w:pStyle w:val="Koptekst"/>
      <w:tabs>
        <w:tab w:val="clear" w:pos="4320"/>
        <w:tab w:val="clear" w:pos="8640"/>
      </w:tabs>
    </w:pPr>
  </w:p>
  <w:p w:rsidR="00C775FA" w:rsidRDefault="00C775FA">
    <w:pPr>
      <w:pStyle w:val="Koptekst"/>
      <w:tabs>
        <w:tab w:val="clear" w:pos="4320"/>
        <w:tab w:val="clear" w:pos="8640"/>
      </w:tabs>
    </w:pPr>
  </w:p>
  <w:p w:rsidR="00C775FA" w:rsidRDefault="00C775FA">
    <w:pPr>
      <w:pStyle w:val="Koptekst"/>
      <w:tabs>
        <w:tab w:val="clear" w:pos="4320"/>
        <w:tab w:val="clear" w:pos="8640"/>
      </w:tabs>
      <w:rPr>
        <w:sz w:val="16"/>
        <w:szCs w:val="16"/>
      </w:rPr>
    </w:pPr>
  </w:p>
  <w:p w:rsidR="00C775FA" w:rsidRDefault="00C775FA">
    <w:pPr>
      <w:ind w:left="360"/>
      <w:jc w:val="center"/>
      <w:rPr>
        <w:b/>
        <w:i/>
        <w:sz w:val="26"/>
        <w:szCs w:val="26"/>
      </w:rPr>
    </w:pPr>
    <w:r>
      <w:rPr>
        <w:b/>
        <w:i/>
        <w:sz w:val="26"/>
        <w:szCs w:val="26"/>
      </w:rPr>
      <w:t>- al vanaf 1980 bezig voor een beter milieu -</w:t>
    </w:r>
  </w:p>
  <w:p w:rsidR="00C775FA" w:rsidRDefault="00C775FA">
    <w:pPr>
      <w:ind w:left="360"/>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25153"/>
    <w:multiLevelType w:val="hybridMultilevel"/>
    <w:tmpl w:val="CE4A79DC"/>
    <w:lvl w:ilvl="0" w:tplc="7B3E6D3A">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
    <w:nsid w:val="44B227A0"/>
    <w:multiLevelType w:val="multilevel"/>
    <w:tmpl w:val="1B1E923E"/>
    <w:lvl w:ilvl="0">
      <w:start w:val="1"/>
      <w:numFmt w:val="bullet"/>
      <w:pStyle w:val="Lijstnummering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5564817"/>
    <w:multiLevelType w:val="hybridMultilevel"/>
    <w:tmpl w:val="9DE6F42C"/>
    <w:lvl w:ilvl="0" w:tplc="0E5ADD90">
      <w:start w:val="5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AF33B9"/>
    <w:multiLevelType w:val="hybridMultilevel"/>
    <w:tmpl w:val="58B6C93E"/>
    <w:lvl w:ilvl="0" w:tplc="37F080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3976C0"/>
    <w:multiLevelType w:val="hybridMultilevel"/>
    <w:tmpl w:val="1B5039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665466F2"/>
    <w:multiLevelType w:val="hybridMultilevel"/>
    <w:tmpl w:val="27704316"/>
    <w:lvl w:ilvl="0" w:tplc="9782F96C">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6C27518A"/>
    <w:multiLevelType w:val="hybridMultilevel"/>
    <w:tmpl w:val="406E3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AB47D5"/>
    <w:multiLevelType w:val="hybridMultilevel"/>
    <w:tmpl w:val="90BE5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activeWritingStyle w:appName="MSWord" w:lang="nl" w:vendorID="1" w:dllVersion="512" w:checkStyle="1"/>
  <w:activeWritingStyle w:appName="MSWord" w:lang="nl-NL" w:vendorID="9" w:dllVersion="512" w:checkStyle="1"/>
  <w:attachedTemplate r:id="rId1"/>
  <w:defaultTabStop w:val="720"/>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EC"/>
    <w:rsid w:val="00003D27"/>
    <w:rsid w:val="000735EC"/>
    <w:rsid w:val="000E4472"/>
    <w:rsid w:val="000F2116"/>
    <w:rsid w:val="000F538F"/>
    <w:rsid w:val="000F5443"/>
    <w:rsid w:val="00114D75"/>
    <w:rsid w:val="00140249"/>
    <w:rsid w:val="00165B72"/>
    <w:rsid w:val="00282799"/>
    <w:rsid w:val="002B4F6B"/>
    <w:rsid w:val="002C3526"/>
    <w:rsid w:val="00377A63"/>
    <w:rsid w:val="003938DD"/>
    <w:rsid w:val="003C5FF0"/>
    <w:rsid w:val="00486849"/>
    <w:rsid w:val="00597761"/>
    <w:rsid w:val="005E37EA"/>
    <w:rsid w:val="00636590"/>
    <w:rsid w:val="006435F7"/>
    <w:rsid w:val="00706922"/>
    <w:rsid w:val="00797FDB"/>
    <w:rsid w:val="007B7F74"/>
    <w:rsid w:val="00857B03"/>
    <w:rsid w:val="00944D5B"/>
    <w:rsid w:val="00B0715C"/>
    <w:rsid w:val="00BE7C41"/>
    <w:rsid w:val="00C775FA"/>
    <w:rsid w:val="00CD4974"/>
    <w:rsid w:val="00CF56EC"/>
    <w:rsid w:val="00D90088"/>
    <w:rsid w:val="00EF4BBD"/>
    <w:rsid w:val="00F51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en-US"/>
    </w:rPr>
  </w:style>
  <w:style w:type="paragraph" w:styleId="Kop1">
    <w:name w:val="heading 1"/>
    <w:basedOn w:val="Standaard"/>
    <w:next w:val="Standaard"/>
    <w:qFormat/>
    <w:pPr>
      <w:keepNext/>
      <w:jc w:val="center"/>
      <w:outlineLvl w:val="0"/>
    </w:pPr>
    <w:rPr>
      <w:rFonts w:ascii="Arial" w:hAnsi="Arial" w:cs="Arial"/>
      <w:sz w:val="36"/>
      <w:szCs w:val="22"/>
    </w:rPr>
  </w:style>
  <w:style w:type="paragraph" w:styleId="Kop2">
    <w:name w:val="heading 2"/>
    <w:basedOn w:val="Standaard"/>
    <w:next w:val="Standaard"/>
    <w:qFormat/>
    <w:pPr>
      <w:keepNext/>
      <w:outlineLvl w:val="1"/>
    </w:pPr>
    <w:rPr>
      <w:b/>
      <w:sz w:val="44"/>
      <w:szCs w:val="20"/>
      <w:lang w:val="nl"/>
    </w:rPr>
  </w:style>
  <w:style w:type="paragraph" w:styleId="Kop6">
    <w:name w:val="heading 6"/>
    <w:basedOn w:val="Standaard"/>
    <w:next w:val="Standaard"/>
    <w:link w:val="Kop6Char"/>
    <w:qFormat/>
    <w:pPr>
      <w:keepNext/>
      <w:widowControl w:val="0"/>
      <w:outlineLvl w:val="5"/>
    </w:pPr>
    <w:rPr>
      <w:rFonts w:eastAsia="Arial Unicode MS"/>
      <w:b/>
      <w:bCs/>
      <w:szCs w:val="20"/>
      <w:u w:val="single"/>
      <w:lang w:eastAsia="nl-NL"/>
    </w:rPr>
  </w:style>
  <w:style w:type="paragraph" w:styleId="Kop7">
    <w:name w:val="heading 7"/>
    <w:basedOn w:val="Standaard"/>
    <w:next w:val="Standaard"/>
    <w:link w:val="Kop7Char"/>
    <w:uiPriority w:val="9"/>
    <w:unhideWhenUsed/>
    <w:qFormat/>
    <w:rsid w:val="00CF56EC"/>
    <w:pPr>
      <w:spacing w:before="240" w:after="60"/>
      <w:outlineLvl w:val="6"/>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semiHidden/>
    <w:pPr>
      <w:tabs>
        <w:tab w:val="center" w:pos="4320"/>
        <w:tab w:val="right" w:pos="8640"/>
      </w:tabs>
    </w:pPr>
  </w:style>
  <w:style w:type="character" w:styleId="Paginanummer">
    <w:name w:val="page number"/>
    <w:basedOn w:val="Standaardalinea-lettertype"/>
    <w:semiHidden/>
  </w:style>
  <w:style w:type="character" w:styleId="Hyperlink">
    <w:name w:val="Hyperlink"/>
    <w:semiHidden/>
    <w:rPr>
      <w:color w:val="0000FF"/>
      <w:u w:val="single"/>
    </w:rPr>
  </w:style>
  <w:style w:type="paragraph" w:styleId="Plattetekstinspringen3">
    <w:name w:val="Body Text Indent 3"/>
    <w:basedOn w:val="Standaard"/>
    <w:semiHidden/>
    <w:pPr>
      <w:widowControl w:val="0"/>
      <w:tabs>
        <w:tab w:val="left" w:pos="1418"/>
      </w:tabs>
      <w:ind w:left="1560" w:hanging="1560"/>
    </w:pPr>
    <w:rPr>
      <w:b/>
      <w:sz w:val="22"/>
      <w:szCs w:val="20"/>
      <w:lang w:val="nl" w:eastAsia="nl-NL"/>
    </w:rPr>
  </w:style>
  <w:style w:type="paragraph" w:styleId="Eindnoottekst">
    <w:name w:val="endnote text"/>
    <w:basedOn w:val="Standaard"/>
    <w:link w:val="EindnoottekstChar"/>
    <w:semiHidden/>
    <w:pPr>
      <w:widowControl w:val="0"/>
    </w:pPr>
    <w:rPr>
      <w:sz w:val="20"/>
      <w:szCs w:val="20"/>
      <w:lang w:eastAsia="nl-NL"/>
    </w:rPr>
  </w:style>
  <w:style w:type="paragraph" w:customStyle="1" w:styleId="Dokument1">
    <w:name w:val="Dokument 1"/>
    <w:pPr>
      <w:keepNext/>
      <w:keepLines/>
      <w:widowControl w:val="0"/>
      <w:tabs>
        <w:tab w:val="left" w:pos="-720"/>
      </w:tabs>
      <w:suppressAutoHyphens/>
    </w:pPr>
    <w:rPr>
      <w:rFonts w:ascii="Courier" w:hAnsi="Courier"/>
      <w:sz w:val="24"/>
      <w:lang w:val="en-US"/>
    </w:rPr>
  </w:style>
  <w:style w:type="character" w:customStyle="1" w:styleId="Kop7Char">
    <w:name w:val="Kop 7 Char"/>
    <w:link w:val="Kop7"/>
    <w:uiPriority w:val="9"/>
    <w:rsid w:val="00CF56EC"/>
    <w:rPr>
      <w:rFonts w:ascii="Calibri" w:eastAsia="Times New Roman" w:hAnsi="Calibri" w:cs="Times New Roman"/>
      <w:sz w:val="24"/>
      <w:szCs w:val="24"/>
      <w:lang w:eastAsia="en-US"/>
    </w:rPr>
  </w:style>
  <w:style w:type="character" w:customStyle="1" w:styleId="Kop6Char">
    <w:name w:val="Kop 6 Char"/>
    <w:link w:val="Kop6"/>
    <w:rsid w:val="00CF56EC"/>
    <w:rPr>
      <w:rFonts w:eastAsia="Arial Unicode MS"/>
      <w:b/>
      <w:bCs/>
      <w:sz w:val="24"/>
      <w:u w:val="single"/>
    </w:rPr>
  </w:style>
  <w:style w:type="character" w:customStyle="1" w:styleId="KoptekstChar">
    <w:name w:val="Koptekst Char"/>
    <w:link w:val="Koptekst"/>
    <w:semiHidden/>
    <w:rsid w:val="00CF56EC"/>
    <w:rPr>
      <w:sz w:val="24"/>
      <w:szCs w:val="24"/>
      <w:lang w:eastAsia="en-US"/>
    </w:rPr>
  </w:style>
  <w:style w:type="character" w:customStyle="1" w:styleId="VoettekstChar">
    <w:name w:val="Voettekst Char"/>
    <w:link w:val="Voettekst"/>
    <w:semiHidden/>
    <w:rsid w:val="00CF56EC"/>
    <w:rPr>
      <w:sz w:val="24"/>
      <w:szCs w:val="24"/>
      <w:lang w:eastAsia="en-US"/>
    </w:rPr>
  </w:style>
  <w:style w:type="character" w:customStyle="1" w:styleId="EindnoottekstChar">
    <w:name w:val="Eindnoottekst Char"/>
    <w:link w:val="Eindnoottekst"/>
    <w:semiHidden/>
    <w:rsid w:val="00CF56EC"/>
  </w:style>
  <w:style w:type="paragraph" w:styleId="Lijstalinea">
    <w:name w:val="List Paragraph"/>
    <w:basedOn w:val="Standaard"/>
    <w:link w:val="LijstalineaChar"/>
    <w:uiPriority w:val="99"/>
    <w:qFormat/>
    <w:rsid w:val="00EF4BBD"/>
    <w:pPr>
      <w:spacing w:after="200" w:line="276" w:lineRule="auto"/>
      <w:ind w:left="720"/>
      <w:contextualSpacing/>
    </w:pPr>
    <w:rPr>
      <w:rFonts w:ascii="Calibri" w:eastAsia="Calibri" w:hAnsi="Calibri"/>
      <w:sz w:val="22"/>
      <w:szCs w:val="22"/>
    </w:rPr>
  </w:style>
  <w:style w:type="character" w:styleId="Eindnootmarkering">
    <w:name w:val="endnote reference"/>
    <w:uiPriority w:val="99"/>
    <w:semiHidden/>
    <w:unhideWhenUsed/>
    <w:rsid w:val="00EF4BBD"/>
    <w:rPr>
      <w:vertAlign w:val="superscript"/>
    </w:rPr>
  </w:style>
  <w:style w:type="character" w:customStyle="1" w:styleId="H11Char">
    <w:name w:val="H1.1 Char"/>
    <w:link w:val="H11"/>
    <w:locked/>
    <w:rsid w:val="000F5443"/>
    <w:rPr>
      <w:rFonts w:ascii="Arial" w:hAnsi="Arial" w:cs="Arial"/>
      <w:bCs/>
      <w:color w:val="FF0000"/>
      <w:sz w:val="24"/>
      <w:szCs w:val="28"/>
    </w:rPr>
  </w:style>
  <w:style w:type="paragraph" w:customStyle="1" w:styleId="H11">
    <w:name w:val="H1.1"/>
    <w:basedOn w:val="Standaard"/>
    <w:next w:val="Lijstnummering2"/>
    <w:link w:val="H11Char"/>
    <w:qFormat/>
    <w:rsid w:val="000F5443"/>
    <w:pPr>
      <w:spacing w:before="75" w:after="30" w:line="360" w:lineRule="auto"/>
      <w:outlineLvl w:val="2"/>
    </w:pPr>
    <w:rPr>
      <w:rFonts w:ascii="Arial" w:hAnsi="Arial" w:cs="Arial"/>
      <w:bCs/>
      <w:color w:val="FF0000"/>
      <w:szCs w:val="28"/>
      <w:lang w:eastAsia="nl-NL"/>
    </w:rPr>
  </w:style>
  <w:style w:type="paragraph" w:styleId="Lijstnummering2">
    <w:name w:val="List Number 2"/>
    <w:basedOn w:val="Standaard"/>
    <w:uiPriority w:val="99"/>
    <w:semiHidden/>
    <w:unhideWhenUsed/>
    <w:rsid w:val="000F5443"/>
    <w:pPr>
      <w:numPr>
        <w:numId w:val="4"/>
      </w:numPr>
      <w:contextualSpacing/>
    </w:pPr>
  </w:style>
  <w:style w:type="character" w:customStyle="1" w:styleId="apple-converted-space">
    <w:name w:val="apple-converted-space"/>
    <w:rsid w:val="00CD4974"/>
  </w:style>
  <w:style w:type="character" w:customStyle="1" w:styleId="LijstalineaChar">
    <w:name w:val="Lijstalinea Char"/>
    <w:basedOn w:val="Standaardalinea-lettertype"/>
    <w:link w:val="Lijstalinea"/>
    <w:uiPriority w:val="99"/>
    <w:locked/>
    <w:rsid w:val="0014024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en-US"/>
    </w:rPr>
  </w:style>
  <w:style w:type="paragraph" w:styleId="Kop1">
    <w:name w:val="heading 1"/>
    <w:basedOn w:val="Standaard"/>
    <w:next w:val="Standaard"/>
    <w:qFormat/>
    <w:pPr>
      <w:keepNext/>
      <w:jc w:val="center"/>
      <w:outlineLvl w:val="0"/>
    </w:pPr>
    <w:rPr>
      <w:rFonts w:ascii="Arial" w:hAnsi="Arial" w:cs="Arial"/>
      <w:sz w:val="36"/>
      <w:szCs w:val="22"/>
    </w:rPr>
  </w:style>
  <w:style w:type="paragraph" w:styleId="Kop2">
    <w:name w:val="heading 2"/>
    <w:basedOn w:val="Standaard"/>
    <w:next w:val="Standaard"/>
    <w:qFormat/>
    <w:pPr>
      <w:keepNext/>
      <w:outlineLvl w:val="1"/>
    </w:pPr>
    <w:rPr>
      <w:b/>
      <w:sz w:val="44"/>
      <w:szCs w:val="20"/>
      <w:lang w:val="nl"/>
    </w:rPr>
  </w:style>
  <w:style w:type="paragraph" w:styleId="Kop6">
    <w:name w:val="heading 6"/>
    <w:basedOn w:val="Standaard"/>
    <w:next w:val="Standaard"/>
    <w:link w:val="Kop6Char"/>
    <w:qFormat/>
    <w:pPr>
      <w:keepNext/>
      <w:widowControl w:val="0"/>
      <w:outlineLvl w:val="5"/>
    </w:pPr>
    <w:rPr>
      <w:rFonts w:eastAsia="Arial Unicode MS"/>
      <w:b/>
      <w:bCs/>
      <w:szCs w:val="20"/>
      <w:u w:val="single"/>
      <w:lang w:eastAsia="nl-NL"/>
    </w:rPr>
  </w:style>
  <w:style w:type="paragraph" w:styleId="Kop7">
    <w:name w:val="heading 7"/>
    <w:basedOn w:val="Standaard"/>
    <w:next w:val="Standaard"/>
    <w:link w:val="Kop7Char"/>
    <w:uiPriority w:val="9"/>
    <w:unhideWhenUsed/>
    <w:qFormat/>
    <w:rsid w:val="00CF56EC"/>
    <w:pPr>
      <w:spacing w:before="240" w:after="60"/>
      <w:outlineLvl w:val="6"/>
    </w:pPr>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semiHidden/>
    <w:pPr>
      <w:tabs>
        <w:tab w:val="center" w:pos="4320"/>
        <w:tab w:val="right" w:pos="8640"/>
      </w:tabs>
    </w:pPr>
  </w:style>
  <w:style w:type="paragraph" w:styleId="Voettekst">
    <w:name w:val="footer"/>
    <w:basedOn w:val="Standaard"/>
    <w:link w:val="VoettekstChar"/>
    <w:semiHidden/>
    <w:pPr>
      <w:tabs>
        <w:tab w:val="center" w:pos="4320"/>
        <w:tab w:val="right" w:pos="8640"/>
      </w:tabs>
    </w:pPr>
  </w:style>
  <w:style w:type="character" w:styleId="Paginanummer">
    <w:name w:val="page number"/>
    <w:basedOn w:val="Standaardalinea-lettertype"/>
    <w:semiHidden/>
  </w:style>
  <w:style w:type="character" w:styleId="Hyperlink">
    <w:name w:val="Hyperlink"/>
    <w:semiHidden/>
    <w:rPr>
      <w:color w:val="0000FF"/>
      <w:u w:val="single"/>
    </w:rPr>
  </w:style>
  <w:style w:type="paragraph" w:styleId="Plattetekstinspringen3">
    <w:name w:val="Body Text Indent 3"/>
    <w:basedOn w:val="Standaard"/>
    <w:semiHidden/>
    <w:pPr>
      <w:widowControl w:val="0"/>
      <w:tabs>
        <w:tab w:val="left" w:pos="1418"/>
      </w:tabs>
      <w:ind w:left="1560" w:hanging="1560"/>
    </w:pPr>
    <w:rPr>
      <w:b/>
      <w:sz w:val="22"/>
      <w:szCs w:val="20"/>
      <w:lang w:val="nl" w:eastAsia="nl-NL"/>
    </w:rPr>
  </w:style>
  <w:style w:type="paragraph" w:styleId="Eindnoottekst">
    <w:name w:val="endnote text"/>
    <w:basedOn w:val="Standaard"/>
    <w:link w:val="EindnoottekstChar"/>
    <w:semiHidden/>
    <w:pPr>
      <w:widowControl w:val="0"/>
    </w:pPr>
    <w:rPr>
      <w:sz w:val="20"/>
      <w:szCs w:val="20"/>
      <w:lang w:eastAsia="nl-NL"/>
    </w:rPr>
  </w:style>
  <w:style w:type="paragraph" w:customStyle="1" w:styleId="Dokument1">
    <w:name w:val="Dokument 1"/>
    <w:pPr>
      <w:keepNext/>
      <w:keepLines/>
      <w:widowControl w:val="0"/>
      <w:tabs>
        <w:tab w:val="left" w:pos="-720"/>
      </w:tabs>
      <w:suppressAutoHyphens/>
    </w:pPr>
    <w:rPr>
      <w:rFonts w:ascii="Courier" w:hAnsi="Courier"/>
      <w:sz w:val="24"/>
      <w:lang w:val="en-US"/>
    </w:rPr>
  </w:style>
  <w:style w:type="character" w:customStyle="1" w:styleId="Kop7Char">
    <w:name w:val="Kop 7 Char"/>
    <w:link w:val="Kop7"/>
    <w:uiPriority w:val="9"/>
    <w:rsid w:val="00CF56EC"/>
    <w:rPr>
      <w:rFonts w:ascii="Calibri" w:eastAsia="Times New Roman" w:hAnsi="Calibri" w:cs="Times New Roman"/>
      <w:sz w:val="24"/>
      <w:szCs w:val="24"/>
      <w:lang w:eastAsia="en-US"/>
    </w:rPr>
  </w:style>
  <w:style w:type="character" w:customStyle="1" w:styleId="Kop6Char">
    <w:name w:val="Kop 6 Char"/>
    <w:link w:val="Kop6"/>
    <w:rsid w:val="00CF56EC"/>
    <w:rPr>
      <w:rFonts w:eastAsia="Arial Unicode MS"/>
      <w:b/>
      <w:bCs/>
      <w:sz w:val="24"/>
      <w:u w:val="single"/>
    </w:rPr>
  </w:style>
  <w:style w:type="character" w:customStyle="1" w:styleId="KoptekstChar">
    <w:name w:val="Koptekst Char"/>
    <w:link w:val="Koptekst"/>
    <w:semiHidden/>
    <w:rsid w:val="00CF56EC"/>
    <w:rPr>
      <w:sz w:val="24"/>
      <w:szCs w:val="24"/>
      <w:lang w:eastAsia="en-US"/>
    </w:rPr>
  </w:style>
  <w:style w:type="character" w:customStyle="1" w:styleId="VoettekstChar">
    <w:name w:val="Voettekst Char"/>
    <w:link w:val="Voettekst"/>
    <w:semiHidden/>
    <w:rsid w:val="00CF56EC"/>
    <w:rPr>
      <w:sz w:val="24"/>
      <w:szCs w:val="24"/>
      <w:lang w:eastAsia="en-US"/>
    </w:rPr>
  </w:style>
  <w:style w:type="character" w:customStyle="1" w:styleId="EindnoottekstChar">
    <w:name w:val="Eindnoottekst Char"/>
    <w:link w:val="Eindnoottekst"/>
    <w:semiHidden/>
    <w:rsid w:val="00CF56EC"/>
  </w:style>
  <w:style w:type="paragraph" w:styleId="Lijstalinea">
    <w:name w:val="List Paragraph"/>
    <w:basedOn w:val="Standaard"/>
    <w:link w:val="LijstalineaChar"/>
    <w:uiPriority w:val="99"/>
    <w:qFormat/>
    <w:rsid w:val="00EF4BBD"/>
    <w:pPr>
      <w:spacing w:after="200" w:line="276" w:lineRule="auto"/>
      <w:ind w:left="720"/>
      <w:contextualSpacing/>
    </w:pPr>
    <w:rPr>
      <w:rFonts w:ascii="Calibri" w:eastAsia="Calibri" w:hAnsi="Calibri"/>
      <w:sz w:val="22"/>
      <w:szCs w:val="22"/>
    </w:rPr>
  </w:style>
  <w:style w:type="character" w:styleId="Eindnootmarkering">
    <w:name w:val="endnote reference"/>
    <w:uiPriority w:val="99"/>
    <w:semiHidden/>
    <w:unhideWhenUsed/>
    <w:rsid w:val="00EF4BBD"/>
    <w:rPr>
      <w:vertAlign w:val="superscript"/>
    </w:rPr>
  </w:style>
  <w:style w:type="character" w:customStyle="1" w:styleId="H11Char">
    <w:name w:val="H1.1 Char"/>
    <w:link w:val="H11"/>
    <w:locked/>
    <w:rsid w:val="000F5443"/>
    <w:rPr>
      <w:rFonts w:ascii="Arial" w:hAnsi="Arial" w:cs="Arial"/>
      <w:bCs/>
      <w:color w:val="FF0000"/>
      <w:sz w:val="24"/>
      <w:szCs w:val="28"/>
    </w:rPr>
  </w:style>
  <w:style w:type="paragraph" w:customStyle="1" w:styleId="H11">
    <w:name w:val="H1.1"/>
    <w:basedOn w:val="Standaard"/>
    <w:next w:val="Lijstnummering2"/>
    <w:link w:val="H11Char"/>
    <w:qFormat/>
    <w:rsid w:val="000F5443"/>
    <w:pPr>
      <w:spacing w:before="75" w:after="30" w:line="360" w:lineRule="auto"/>
      <w:outlineLvl w:val="2"/>
    </w:pPr>
    <w:rPr>
      <w:rFonts w:ascii="Arial" w:hAnsi="Arial" w:cs="Arial"/>
      <w:bCs/>
      <w:color w:val="FF0000"/>
      <w:szCs w:val="28"/>
      <w:lang w:eastAsia="nl-NL"/>
    </w:rPr>
  </w:style>
  <w:style w:type="paragraph" w:styleId="Lijstnummering2">
    <w:name w:val="List Number 2"/>
    <w:basedOn w:val="Standaard"/>
    <w:uiPriority w:val="99"/>
    <w:semiHidden/>
    <w:unhideWhenUsed/>
    <w:rsid w:val="000F5443"/>
    <w:pPr>
      <w:numPr>
        <w:numId w:val="4"/>
      </w:numPr>
      <w:contextualSpacing/>
    </w:pPr>
  </w:style>
  <w:style w:type="character" w:customStyle="1" w:styleId="apple-converted-space">
    <w:name w:val="apple-converted-space"/>
    <w:rsid w:val="00CD4974"/>
  </w:style>
  <w:style w:type="character" w:customStyle="1" w:styleId="LijstalineaChar">
    <w:name w:val="Lijstalinea Char"/>
    <w:basedOn w:val="Standaardalinea-lettertype"/>
    <w:link w:val="Lijstalinea"/>
    <w:uiPriority w:val="99"/>
    <w:locked/>
    <w:rsid w:val="001402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0796">
      <w:bodyDiv w:val="1"/>
      <w:marLeft w:val="0"/>
      <w:marRight w:val="0"/>
      <w:marTop w:val="0"/>
      <w:marBottom w:val="0"/>
      <w:divBdr>
        <w:top w:val="none" w:sz="0" w:space="0" w:color="auto"/>
        <w:left w:val="none" w:sz="0" w:space="0" w:color="auto"/>
        <w:bottom w:val="none" w:sz="0" w:space="0" w:color="auto"/>
        <w:right w:val="none" w:sz="0" w:space="0" w:color="auto"/>
      </w:divBdr>
    </w:div>
    <w:div w:id="432481984">
      <w:bodyDiv w:val="1"/>
      <w:marLeft w:val="0"/>
      <w:marRight w:val="0"/>
      <w:marTop w:val="0"/>
      <w:marBottom w:val="0"/>
      <w:divBdr>
        <w:top w:val="none" w:sz="0" w:space="0" w:color="auto"/>
        <w:left w:val="none" w:sz="0" w:space="0" w:color="auto"/>
        <w:bottom w:val="none" w:sz="0" w:space="0" w:color="auto"/>
        <w:right w:val="none" w:sz="0" w:space="0" w:color="auto"/>
      </w:divBdr>
    </w:div>
    <w:div w:id="1454445318">
      <w:bodyDiv w:val="1"/>
      <w:marLeft w:val="0"/>
      <w:marRight w:val="0"/>
      <w:marTop w:val="0"/>
      <w:marBottom w:val="0"/>
      <w:divBdr>
        <w:top w:val="none" w:sz="0" w:space="0" w:color="auto"/>
        <w:left w:val="none" w:sz="0" w:space="0" w:color="auto"/>
        <w:bottom w:val="none" w:sz="0" w:space="0" w:color="auto"/>
        <w:right w:val="none" w:sz="0" w:space="0" w:color="auto"/>
      </w:divBdr>
    </w:div>
    <w:div w:id="1493595198">
      <w:bodyDiv w:val="1"/>
      <w:marLeft w:val="0"/>
      <w:marRight w:val="0"/>
      <w:marTop w:val="0"/>
      <w:marBottom w:val="0"/>
      <w:divBdr>
        <w:top w:val="none" w:sz="0" w:space="0" w:color="auto"/>
        <w:left w:val="none" w:sz="0" w:space="0" w:color="auto"/>
        <w:bottom w:val="none" w:sz="0" w:space="0" w:color="auto"/>
        <w:right w:val="none" w:sz="0" w:space="0" w:color="auto"/>
      </w:divBdr>
    </w:div>
    <w:div w:id="1752388203">
      <w:bodyDiv w:val="1"/>
      <w:marLeft w:val="0"/>
      <w:marRight w:val="0"/>
      <w:marTop w:val="0"/>
      <w:marBottom w:val="0"/>
      <w:divBdr>
        <w:top w:val="none" w:sz="0" w:space="0" w:color="auto"/>
        <w:left w:val="none" w:sz="0" w:space="0" w:color="auto"/>
        <w:bottom w:val="none" w:sz="0" w:space="0" w:color="auto"/>
        <w:right w:val="none" w:sz="0" w:space="0" w:color="auto"/>
      </w:divBdr>
    </w:div>
    <w:div w:id="1898011884">
      <w:bodyDiv w:val="1"/>
      <w:marLeft w:val="0"/>
      <w:marRight w:val="0"/>
      <w:marTop w:val="0"/>
      <w:marBottom w:val="0"/>
      <w:divBdr>
        <w:top w:val="none" w:sz="0" w:space="0" w:color="auto"/>
        <w:left w:val="none" w:sz="0" w:space="0" w:color="auto"/>
        <w:bottom w:val="none" w:sz="0" w:space="0" w:color="auto"/>
        <w:right w:val="none" w:sz="0" w:space="0" w:color="auto"/>
      </w:divBdr>
    </w:div>
    <w:div w:id="1973319825">
      <w:bodyDiv w:val="1"/>
      <w:marLeft w:val="0"/>
      <w:marRight w:val="0"/>
      <w:marTop w:val="0"/>
      <w:marBottom w:val="0"/>
      <w:divBdr>
        <w:top w:val="none" w:sz="0" w:space="0" w:color="auto"/>
        <w:left w:val="none" w:sz="0" w:space="0" w:color="auto"/>
        <w:bottom w:val="none" w:sz="0" w:space="0" w:color="auto"/>
        <w:right w:val="none" w:sz="0" w:space="0" w:color="auto"/>
      </w:divBdr>
    </w:div>
    <w:div w:id="2028098561">
      <w:bodyDiv w:val="1"/>
      <w:marLeft w:val="0"/>
      <w:marRight w:val="0"/>
      <w:marTop w:val="0"/>
      <w:marBottom w:val="0"/>
      <w:divBdr>
        <w:top w:val="none" w:sz="0" w:space="0" w:color="auto"/>
        <w:left w:val="none" w:sz="0" w:space="0" w:color="auto"/>
        <w:bottom w:val="none" w:sz="0" w:space="0" w:color="auto"/>
        <w:right w:val="none" w:sz="0" w:space="0" w:color="auto"/>
      </w:divBdr>
    </w:div>
    <w:div w:id="2073039408">
      <w:bodyDiv w:val="1"/>
      <w:marLeft w:val="0"/>
      <w:marRight w:val="0"/>
      <w:marTop w:val="0"/>
      <w:marBottom w:val="0"/>
      <w:divBdr>
        <w:top w:val="none" w:sz="0" w:space="0" w:color="auto"/>
        <w:left w:val="none" w:sz="0" w:space="0" w:color="auto"/>
        <w:bottom w:val="none" w:sz="0" w:space="0" w:color="auto"/>
        <w:right w:val="none" w:sz="0" w:space="0" w:color="auto"/>
      </w:divBdr>
    </w:div>
    <w:div w:id="20771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at@mlvc.nl" TargetMode="External"/><Relationship Id="rId1" Type="http://schemas.openxmlformats.org/officeDocument/2006/relationships/hyperlink" Target="http://WWW.MLvC.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ylvia\Application%20Data\Microsoft\Sjablonen\Brief%20MLvC.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MLvC.dot</Template>
  <TotalTime>1</TotalTime>
  <Pages>3</Pages>
  <Words>932</Words>
  <Characters>5129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Aan:</vt:lpstr>
    </vt:vector>
  </TitlesOfParts>
  <Company>Prive</Company>
  <LinksUpToDate>false</LinksUpToDate>
  <CharactersWithSpaces>6049</CharactersWithSpaces>
  <SharedDoc>false</SharedDoc>
  <HLinks>
    <vt:vector size="24" baseType="variant">
      <vt:variant>
        <vt:i4>7471153</vt:i4>
      </vt:variant>
      <vt:variant>
        <vt:i4>3</vt:i4>
      </vt:variant>
      <vt:variant>
        <vt:i4>0</vt:i4>
      </vt:variant>
      <vt:variant>
        <vt:i4>5</vt:i4>
      </vt:variant>
      <vt:variant>
        <vt:lpwstr>http://www.mlvc.nl/</vt:lpwstr>
      </vt:variant>
      <vt:variant>
        <vt:lpwstr/>
      </vt:variant>
      <vt:variant>
        <vt:i4>7274607</vt:i4>
      </vt:variant>
      <vt:variant>
        <vt:i4>0</vt:i4>
      </vt:variant>
      <vt:variant>
        <vt:i4>0</vt:i4>
      </vt:variant>
      <vt:variant>
        <vt:i4>5</vt:i4>
      </vt:variant>
      <vt:variant>
        <vt:lpwstr>http://www.nachtvandenacht.nl/</vt:lpwstr>
      </vt:variant>
      <vt:variant>
        <vt:lpwstr/>
      </vt:variant>
      <vt:variant>
        <vt:i4>6226043</vt:i4>
      </vt:variant>
      <vt:variant>
        <vt:i4>6</vt:i4>
      </vt:variant>
      <vt:variant>
        <vt:i4>0</vt:i4>
      </vt:variant>
      <vt:variant>
        <vt:i4>5</vt:i4>
      </vt:variant>
      <vt:variant>
        <vt:lpwstr>mailto:secretariaat@mlvc.nl</vt:lpwstr>
      </vt:variant>
      <vt:variant>
        <vt:lpwstr/>
      </vt:variant>
      <vt:variant>
        <vt:i4>7471153</vt:i4>
      </vt:variant>
      <vt:variant>
        <vt:i4>3</vt:i4>
      </vt:variant>
      <vt:variant>
        <vt:i4>0</vt:i4>
      </vt:variant>
      <vt:variant>
        <vt:i4>5</vt:i4>
      </vt:variant>
      <vt:variant>
        <vt:lpwstr>http://www.mlvc.nl/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Sylvia van Duijnhoven</dc:creator>
  <cp:lastModifiedBy>Secretaris</cp:lastModifiedBy>
  <cp:revision>2</cp:revision>
  <cp:lastPrinted>2007-05-12T13:50:00Z</cp:lastPrinted>
  <dcterms:created xsi:type="dcterms:W3CDTF">2018-10-22T15:53:00Z</dcterms:created>
  <dcterms:modified xsi:type="dcterms:W3CDTF">2018-10-22T15:53:00Z</dcterms:modified>
</cp:coreProperties>
</file>

<file path=docProps/custom.xml><?xml version="1.0" encoding="utf-8"?>
<Properties xmlns="http://schemas.openxmlformats.org/officeDocument/2006/custom-properties" xmlns:vt="http://schemas.openxmlformats.org/officeDocument/2006/docPropsVTypes"/>
</file>